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Open Sans Light" w:cs="Open Sans Light" w:eastAsia="Open Sans Light" w:hAnsi="Open Sans Light"/>
          <w:color w:val="00aeff"/>
          <w:sz w:val="36"/>
          <w:szCs w:val="36"/>
        </w:rPr>
      </w:pPr>
      <w:r w:rsidDel="00000000" w:rsidR="00000000" w:rsidRPr="00000000">
        <w:rPr>
          <w:rFonts w:ascii="Open Sans Light" w:cs="Open Sans Light" w:eastAsia="Open Sans Light" w:hAnsi="Open Sans Light"/>
          <w:color w:val="00aeff"/>
          <w:sz w:val="36"/>
          <w:szCs w:val="36"/>
          <w:rtl w:val="0"/>
        </w:rPr>
        <w:t xml:space="preserve">Eligibility to Purchase Property in New Zealand</w:t>
      </w:r>
      <w:r w:rsidDel="00000000" w:rsidR="00000000" w:rsidRPr="00000000">
        <w:rPr>
          <w:rtl w:val="0"/>
        </w:rPr>
      </w:r>
    </w:p>
    <w:p w:rsidR="00000000" w:rsidDel="00000000" w:rsidP="00000000" w:rsidRDefault="00000000" w:rsidRPr="00000000" w14:paraId="00000002">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3">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ALL BUYERS MUST SIGN THIS FORM AND PROVIDE PROOF OF IDENTIFICATION: </w:t>
      </w:r>
    </w:p>
    <w:p w:rsidR="00000000" w:rsidDel="00000000" w:rsidP="00000000" w:rsidRDefault="00000000" w:rsidRPr="00000000" w14:paraId="00000004">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5">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There are strictly regulated rules around the purchase of real estate in New Zealand. Most New Zealanders are free to purchase but there are limitations imposed on overseas buyers, depending on where they are from and their residential status in New Zealand. Buyers should consult their lawyer if they are in any doubt about their eligibility to purchase. All Trustees of a trust and all Directors of a company are included, without exception. </w:t>
      </w:r>
    </w:p>
    <w:p w:rsidR="00000000" w:rsidDel="00000000" w:rsidP="00000000" w:rsidRDefault="00000000" w:rsidRPr="00000000" w14:paraId="00000006">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7">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Property to be purchased in the name of: </w:t>
      </w:r>
    </w:p>
    <w:p w:rsidR="00000000" w:rsidDel="00000000" w:rsidP="00000000" w:rsidRDefault="00000000" w:rsidRPr="00000000" w14:paraId="00000008">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9">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Buyer (1) Signed: ____________________________________________________________________________________</w:t>
      </w:r>
    </w:p>
    <w:p w:rsidR="00000000" w:rsidDel="00000000" w:rsidP="00000000" w:rsidRDefault="00000000" w:rsidRPr="00000000" w14:paraId="0000000A">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Print Name: _________________________________________________________________________________________</w:t>
      </w:r>
    </w:p>
    <w:p w:rsidR="00000000" w:rsidDel="00000000" w:rsidP="00000000" w:rsidRDefault="00000000" w:rsidRPr="00000000" w14:paraId="0000000B">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Date: ____________________________________________ ID: ________________________________________________</w:t>
      </w:r>
    </w:p>
    <w:p w:rsidR="00000000" w:rsidDel="00000000" w:rsidP="00000000" w:rsidRDefault="00000000" w:rsidRPr="00000000" w14:paraId="0000000C">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Passport / Drivers Licence no: _____________________________________________________________________</w:t>
      </w:r>
    </w:p>
    <w:p w:rsidR="00000000" w:rsidDel="00000000" w:rsidP="00000000" w:rsidRDefault="00000000" w:rsidRPr="00000000" w14:paraId="0000000D">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Date of Birth: _____________________________________</w:t>
      </w:r>
    </w:p>
    <w:p w:rsidR="00000000" w:rsidDel="00000000" w:rsidP="00000000" w:rsidRDefault="00000000" w:rsidRPr="00000000" w14:paraId="0000000E">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F">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Buyer (2) Signed: ____________________________________________________________________________________</w:t>
      </w:r>
    </w:p>
    <w:p w:rsidR="00000000" w:rsidDel="00000000" w:rsidP="00000000" w:rsidRDefault="00000000" w:rsidRPr="00000000" w14:paraId="00000010">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Print Name: _________________________________________________________________________________________</w:t>
      </w:r>
    </w:p>
    <w:p w:rsidR="00000000" w:rsidDel="00000000" w:rsidP="00000000" w:rsidRDefault="00000000" w:rsidRPr="00000000" w14:paraId="00000011">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Date: ____________________________________________ ID: ________________________________________________</w:t>
      </w:r>
    </w:p>
    <w:p w:rsidR="00000000" w:rsidDel="00000000" w:rsidP="00000000" w:rsidRDefault="00000000" w:rsidRPr="00000000" w14:paraId="00000012">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Passport / Drivers Licence no: _____________________________________________________________________</w:t>
      </w:r>
    </w:p>
    <w:p w:rsidR="00000000" w:rsidDel="00000000" w:rsidP="00000000" w:rsidRDefault="00000000" w:rsidRPr="00000000" w14:paraId="00000013">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Date of Birth: _____________________________________</w:t>
      </w:r>
    </w:p>
    <w:p w:rsidR="00000000" w:rsidDel="00000000" w:rsidP="00000000" w:rsidRDefault="00000000" w:rsidRPr="00000000" w14:paraId="00000014">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5">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Buyer (3) Signed: ____________________________________________________________________________________</w:t>
      </w:r>
    </w:p>
    <w:p w:rsidR="00000000" w:rsidDel="00000000" w:rsidP="00000000" w:rsidRDefault="00000000" w:rsidRPr="00000000" w14:paraId="00000016">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Print Name: _________________________________________________________________________________________</w:t>
      </w:r>
    </w:p>
    <w:p w:rsidR="00000000" w:rsidDel="00000000" w:rsidP="00000000" w:rsidRDefault="00000000" w:rsidRPr="00000000" w14:paraId="00000017">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Date: ____________________________________________ ID: ________________________________________________</w:t>
      </w:r>
    </w:p>
    <w:p w:rsidR="00000000" w:rsidDel="00000000" w:rsidP="00000000" w:rsidRDefault="00000000" w:rsidRPr="00000000" w14:paraId="00000018">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Passport / Drivers Licence no: _____________________________________________________________________</w:t>
      </w:r>
    </w:p>
    <w:p w:rsidR="00000000" w:rsidDel="00000000" w:rsidP="00000000" w:rsidRDefault="00000000" w:rsidRPr="00000000" w14:paraId="00000019">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Date of Birth: _____________________________________</w:t>
      </w:r>
    </w:p>
    <w:p w:rsidR="00000000" w:rsidDel="00000000" w:rsidP="00000000" w:rsidRDefault="00000000" w:rsidRPr="00000000" w14:paraId="0000001A">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B">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Salesperson Signed: ________________________________________________________________________________</w:t>
      </w:r>
    </w:p>
    <w:p w:rsidR="00000000" w:rsidDel="00000000" w:rsidP="00000000" w:rsidRDefault="00000000" w:rsidRPr="00000000" w14:paraId="0000001C">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Print Name: _________________________________________________________________________________________</w:t>
      </w:r>
    </w:p>
    <w:p w:rsidR="00000000" w:rsidDel="00000000" w:rsidP="00000000" w:rsidRDefault="00000000" w:rsidRPr="00000000" w14:paraId="0000001D">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Date: _____________________________________________</w:t>
      </w:r>
    </w:p>
    <w:p w:rsidR="00000000" w:rsidDel="00000000" w:rsidP="00000000" w:rsidRDefault="00000000" w:rsidRPr="00000000" w14:paraId="0000001E">
      <w:pPr>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1F">
      <w:pPr>
        <w:rPr>
          <w:rFonts w:ascii="Open Sans Medium" w:cs="Open Sans Medium" w:eastAsia="Open Sans Medium" w:hAnsi="Open Sans Medium"/>
          <w:i w:val="1"/>
        </w:rPr>
      </w:pPr>
      <w:r w:rsidDel="00000000" w:rsidR="00000000" w:rsidRPr="00000000">
        <w:rPr>
          <w:rFonts w:ascii="Open Sans Medium" w:cs="Open Sans Medium" w:eastAsia="Open Sans Medium" w:hAnsi="Open Sans Medium"/>
          <w:i w:val="1"/>
          <w:rtl w:val="0"/>
        </w:rPr>
        <w:t xml:space="preserve"> </w:t>
      </w:r>
      <w:r w:rsidDel="00000000" w:rsidR="00000000" w:rsidRPr="00000000">
        <w:rPr>
          <w:rFonts w:ascii="Open Sans Medium" w:cs="Open Sans Medium" w:eastAsia="Open Sans Medium" w:hAnsi="Open Sans Medium"/>
          <w:i w:val="1"/>
          <w:rtl w:val="0"/>
        </w:rPr>
        <w:t xml:space="preserve">I confirm that I have obtained appropriate ID of all the buyers involved in this transaction </w:t>
      </w:r>
    </w:p>
    <w:p w:rsidR="00000000" w:rsidDel="00000000" w:rsidP="00000000" w:rsidRDefault="00000000" w:rsidRPr="00000000" w14:paraId="00000020">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21">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22">
      <w:pPr>
        <w:rPr>
          <w:rFonts w:ascii="Open Sans Light" w:cs="Open Sans Light" w:eastAsia="Open Sans Light" w:hAnsi="Open Sans Light"/>
          <w:color w:val="0000ff"/>
        </w:rPr>
      </w:pPr>
      <w:r w:rsidDel="00000000" w:rsidR="00000000" w:rsidRPr="00000000">
        <w:rPr>
          <w:rFonts w:ascii="Open Sans Light" w:cs="Open Sans Light" w:eastAsia="Open Sans Light" w:hAnsi="Open Sans Light"/>
          <w:rtl w:val="0"/>
        </w:rPr>
        <w:t xml:space="preserve">@realty would prefer any complaint to be in writing, delivered promptly to the Supervising Agent_____________________________________. We will attend to it fairly and promptly. Customers don't need to advise @realty of a complaint and have the right to make their complaint direct to the Real Estate Authority (REA), the government body who oversee and regulate the real estate industry. The REA can be contacted on; 0800 367 7322 or email </w:t>
      </w:r>
      <w:r w:rsidDel="00000000" w:rsidR="00000000" w:rsidRPr="00000000">
        <w:rPr>
          <w:rFonts w:ascii="Open Sans Light" w:cs="Open Sans Light" w:eastAsia="Open Sans Light" w:hAnsi="Open Sans Light"/>
          <w:color w:val="0000ff"/>
          <w:rtl w:val="0"/>
        </w:rPr>
        <w:t xml:space="preserve">info@rea.govt.nz </w:t>
      </w:r>
    </w:p>
    <w:p w:rsidR="00000000" w:rsidDel="00000000" w:rsidP="00000000" w:rsidRDefault="00000000" w:rsidRPr="00000000" w14:paraId="00000023">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24">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By signing below, you are stating that you agree to the statements made. If you do not agree to any of the following statements, the issue must be resolved fully before starting the Sale and Purchase Agreement process. All items are important and might affect your purchase. Professional and independent advice and/ or reports are recommended if any doubt exists. </w:t>
      </w:r>
    </w:p>
    <w:p w:rsidR="00000000" w:rsidDel="00000000" w:rsidP="00000000" w:rsidRDefault="00000000" w:rsidRPr="00000000" w14:paraId="00000025">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26">
      <w:pPr>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Our advice is to act prudently, even if you are in a multi offer and even if seeking advice may cause delay: </w:t>
      </w:r>
    </w:p>
    <w:p w:rsidR="00000000" w:rsidDel="00000000" w:rsidP="00000000" w:rsidRDefault="00000000" w:rsidRPr="00000000" w14:paraId="00000027">
      <w:pPr>
        <w:numPr>
          <w:ilvl w:val="0"/>
          <w:numId w:val="5"/>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Adequate information about, and full access to, the property was provided. </w:t>
      </w:r>
    </w:p>
    <w:p w:rsidR="00000000" w:rsidDel="00000000" w:rsidP="00000000" w:rsidRDefault="00000000" w:rsidRPr="00000000" w14:paraId="00000028">
      <w:pPr>
        <w:numPr>
          <w:ilvl w:val="0"/>
          <w:numId w:val="5"/>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You had the opportunity and encouragement to seek legal advice? </w:t>
      </w:r>
    </w:p>
    <w:p w:rsidR="00000000" w:rsidDel="00000000" w:rsidP="00000000" w:rsidRDefault="00000000" w:rsidRPr="00000000" w14:paraId="00000029">
      <w:pPr>
        <w:numPr>
          <w:ilvl w:val="0"/>
          <w:numId w:val="5"/>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Boundaries; the salesperson cannot, and so has not defined these for you. A professional surveyor can provide accurate boundary information. </w:t>
      </w:r>
    </w:p>
    <w:p w:rsidR="00000000" w:rsidDel="00000000" w:rsidP="00000000" w:rsidRDefault="00000000" w:rsidRPr="00000000" w14:paraId="0000002A">
      <w:pPr>
        <w:numPr>
          <w:ilvl w:val="0"/>
          <w:numId w:val="5"/>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District Zoning is appropriate for your intended use of the property. </w:t>
      </w:r>
    </w:p>
    <w:p w:rsidR="00000000" w:rsidDel="00000000" w:rsidP="00000000" w:rsidRDefault="00000000" w:rsidRPr="00000000" w14:paraId="0000002B">
      <w:pPr>
        <w:numPr>
          <w:ilvl w:val="0"/>
          <w:numId w:val="5"/>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You understand that legislation and tax changes to rental properties may apply for some properties and GST registration may be relevant. </w:t>
      </w:r>
    </w:p>
    <w:p w:rsidR="00000000" w:rsidDel="00000000" w:rsidP="00000000" w:rsidRDefault="00000000" w:rsidRPr="00000000" w14:paraId="0000002C">
      <w:pPr>
        <w:numPr>
          <w:ilvl w:val="0"/>
          <w:numId w:val="5"/>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You are eligible to buy property knowing strict rules apply to foreign buyers. </w:t>
      </w:r>
    </w:p>
    <w:p w:rsidR="00000000" w:rsidDel="00000000" w:rsidP="00000000" w:rsidRDefault="00000000" w:rsidRPr="00000000" w14:paraId="0000002D">
      <w:pPr>
        <w:numPr>
          <w:ilvl w:val="0"/>
          <w:numId w:val="5"/>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Advertising material provided a fair representation of the property. </w:t>
      </w:r>
    </w:p>
    <w:p w:rsidR="00000000" w:rsidDel="00000000" w:rsidP="00000000" w:rsidRDefault="00000000" w:rsidRPr="00000000" w14:paraId="0000002E">
      <w:pPr>
        <w:numPr>
          <w:ilvl w:val="0"/>
          <w:numId w:val="5"/>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The salesperson seemed well-informed and </w:t>
      </w:r>
      <w:r w:rsidDel="00000000" w:rsidR="00000000" w:rsidRPr="00000000">
        <w:rPr>
          <w:rFonts w:ascii="Open Sans Light" w:cs="Open Sans Light" w:eastAsia="Open Sans Light" w:hAnsi="Open Sans Light"/>
          <w:rtl w:val="0"/>
        </w:rPr>
        <w:t xml:space="preserve">has been</w:t>
      </w:r>
      <w:r w:rsidDel="00000000" w:rsidR="00000000" w:rsidRPr="00000000">
        <w:rPr>
          <w:rFonts w:ascii="Open Sans Light" w:cs="Open Sans Light" w:eastAsia="Open Sans Light" w:hAnsi="Open Sans Light"/>
          <w:rtl w:val="0"/>
        </w:rPr>
        <w:t xml:space="preserve"> fair and candid. </w:t>
      </w:r>
    </w:p>
    <w:p w:rsidR="00000000" w:rsidDel="00000000" w:rsidP="00000000" w:rsidRDefault="00000000" w:rsidRPr="00000000" w14:paraId="0000002F">
      <w:pPr>
        <w:numPr>
          <w:ilvl w:val="0"/>
          <w:numId w:val="5"/>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The salesperson explained the title and any Interests. </w:t>
      </w:r>
    </w:p>
    <w:p w:rsidR="00000000" w:rsidDel="00000000" w:rsidP="00000000" w:rsidRDefault="00000000" w:rsidRPr="00000000" w14:paraId="00000030">
      <w:pPr>
        <w:numPr>
          <w:ilvl w:val="0"/>
          <w:numId w:val="5"/>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It is crucial that insurance cover is obtainable by you for this property. </w:t>
      </w:r>
    </w:p>
    <w:p w:rsidR="00000000" w:rsidDel="00000000" w:rsidP="00000000" w:rsidRDefault="00000000" w:rsidRPr="00000000" w14:paraId="00000031">
      <w:pPr>
        <w:numPr>
          <w:ilvl w:val="0"/>
          <w:numId w:val="5"/>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The S&amp;P Agreement may require evidence of failure to gain finance. </w:t>
      </w:r>
    </w:p>
    <w:p w:rsidR="00000000" w:rsidDel="00000000" w:rsidP="00000000" w:rsidRDefault="00000000" w:rsidRPr="00000000" w14:paraId="00000032">
      <w:pPr>
        <w:numPr>
          <w:ilvl w:val="0"/>
          <w:numId w:val="5"/>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There are risks when you have no special conditions and make unconditional offers. </w:t>
      </w:r>
    </w:p>
    <w:p w:rsidR="00000000" w:rsidDel="00000000" w:rsidP="00000000" w:rsidRDefault="00000000" w:rsidRPr="00000000" w14:paraId="00000033">
      <w:pPr>
        <w:numPr>
          <w:ilvl w:val="0"/>
          <w:numId w:val="5"/>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When your offer becomes unconditional the deposit is due immediately. </w:t>
      </w:r>
    </w:p>
    <w:p w:rsidR="00000000" w:rsidDel="00000000" w:rsidP="00000000" w:rsidRDefault="00000000" w:rsidRPr="00000000" w14:paraId="00000034">
      <w:pPr>
        <w:numPr>
          <w:ilvl w:val="0"/>
          <w:numId w:val="5"/>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If this is a Unit Title, you received a Pre-Contract disclosure. </w:t>
      </w:r>
    </w:p>
    <w:p w:rsidR="00000000" w:rsidDel="00000000" w:rsidP="00000000" w:rsidRDefault="00000000" w:rsidRPr="00000000" w14:paraId="00000035">
      <w:pPr>
        <w:numPr>
          <w:ilvl w:val="0"/>
          <w:numId w:val="5"/>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You are aware that the salesperson is working primarily for the vendor. </w:t>
      </w:r>
    </w:p>
    <w:p w:rsidR="00000000" w:rsidDel="00000000" w:rsidP="00000000" w:rsidRDefault="00000000" w:rsidRPr="00000000" w14:paraId="00000036">
      <w:pPr>
        <w:numPr>
          <w:ilvl w:val="0"/>
          <w:numId w:val="5"/>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You entered into this transaction voluntarily and without duress. </w:t>
      </w:r>
    </w:p>
    <w:p w:rsidR="00000000" w:rsidDel="00000000" w:rsidP="00000000" w:rsidRDefault="00000000" w:rsidRPr="00000000" w14:paraId="00000037">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38">
      <w:pPr>
        <w:rPr>
          <w:rFonts w:ascii="Open Sans Light" w:cs="Open Sans Light" w:eastAsia="Open Sans Light" w:hAnsi="Open Sans Light"/>
        </w:rPr>
      </w:pPr>
      <w:r w:rsidDel="00000000" w:rsidR="00000000" w:rsidRPr="00000000">
        <w:rPr>
          <w:rFonts w:ascii="Open Sans Medium" w:cs="Open Sans Medium" w:eastAsia="Open Sans Medium" w:hAnsi="Open Sans Medium"/>
          <w:i w:val="1"/>
          <w:rtl w:val="0"/>
        </w:rPr>
        <w:t xml:space="preserve">SIGNED BY THE PURCHASER AS CONFIRMATION THE MATTERS NOTED ABOVE HAVE BEEN READ AND UNDERSTOOD </w:t>
      </w:r>
      <w:r w:rsidDel="00000000" w:rsidR="00000000" w:rsidRPr="00000000">
        <w:rPr>
          <w:rtl w:val="0"/>
        </w:rPr>
      </w:r>
    </w:p>
    <w:p w:rsidR="00000000" w:rsidDel="00000000" w:rsidP="00000000" w:rsidRDefault="00000000" w:rsidRPr="00000000" w14:paraId="00000039">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3A">
      <w:pPr>
        <w:spacing w:line="36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Purchaser: _______________________________________ Print Name: ______________________________________</w:t>
      </w:r>
    </w:p>
    <w:p w:rsidR="00000000" w:rsidDel="00000000" w:rsidP="00000000" w:rsidRDefault="00000000" w:rsidRPr="00000000" w14:paraId="0000003B">
      <w:pPr>
        <w:spacing w:line="36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Date: _____________________________________________</w:t>
      </w:r>
    </w:p>
    <w:p w:rsidR="00000000" w:rsidDel="00000000" w:rsidP="00000000" w:rsidRDefault="00000000" w:rsidRPr="00000000" w14:paraId="0000003C">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To the Purchaser: A Title is a legal document that sometimes contains complex content beyond the knowledge of the Salesperson. The Salesperson's opinion and information, while given here with the best of intentions, may not be legally or factually correct. It is important that you are clear on what notations on the Title mean and how they may impact on your purchase and/ or the use of the property. We strongly recommend that you seek the professional advice of your lawyer or make further enquiries, especially if you have any doubts about the information given  </w:t>
      </w:r>
      <w:r w:rsidDel="00000000" w:rsidR="00000000" w:rsidRPr="00000000">
        <w:rPr>
          <w:rFonts w:ascii="Open Sans Light" w:cs="Open Sans Light" w:eastAsia="Open Sans Light" w:hAnsi="Open Sans Light"/>
          <w:rtl w:val="0"/>
        </w:rPr>
        <w:t xml:space="preserve">Or have questions that the salesperson is unable to answer to your satisfaction.  You must sign this form confirming you have read all the above before we can write an offer. </w:t>
      </w:r>
    </w:p>
    <w:p w:rsidR="00000000" w:rsidDel="00000000" w:rsidP="00000000" w:rsidRDefault="00000000" w:rsidRPr="00000000" w14:paraId="0000003D">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3E">
      <w:pPr>
        <w:spacing w:line="36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Purchaser Sign: ______________________________________________________________________________________ </w:t>
      </w:r>
    </w:p>
    <w:p w:rsidR="00000000" w:rsidDel="00000000" w:rsidP="00000000" w:rsidRDefault="00000000" w:rsidRPr="00000000" w14:paraId="0000003F">
      <w:pPr>
        <w:spacing w:line="36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Print Name: __________________________________________________________________________________________</w:t>
      </w:r>
    </w:p>
    <w:p w:rsidR="00000000" w:rsidDel="00000000" w:rsidP="00000000" w:rsidRDefault="00000000" w:rsidRPr="00000000" w14:paraId="00000040">
      <w:pPr>
        <w:spacing w:line="36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Date: _____________________________________________</w:t>
      </w:r>
    </w:p>
    <w:p w:rsidR="00000000" w:rsidDel="00000000" w:rsidP="00000000" w:rsidRDefault="00000000" w:rsidRPr="00000000" w14:paraId="00000041">
      <w:pPr>
        <w:spacing w:line="360" w:lineRule="auto"/>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42">
      <w:pPr>
        <w:spacing w:line="36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@realty Salesperson </w:t>
      </w:r>
    </w:p>
    <w:p w:rsidR="00000000" w:rsidDel="00000000" w:rsidP="00000000" w:rsidRDefault="00000000" w:rsidRPr="00000000" w14:paraId="00000043">
      <w:pPr>
        <w:spacing w:line="36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Print Name: ______________________________________</w:t>
      </w:r>
    </w:p>
    <w:p w:rsidR="00000000" w:rsidDel="00000000" w:rsidP="00000000" w:rsidRDefault="00000000" w:rsidRPr="00000000" w14:paraId="00000044">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45">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46">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47">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rFonts w:ascii="Open Sans Light" w:cs="Open Sans Light" w:eastAsia="Open Sans Light" w:hAnsi="Open Sans Light"/>
          <w:color w:val="00aeff"/>
        </w:rPr>
      </w:pPr>
      <w:r w:rsidDel="00000000" w:rsidR="00000000" w:rsidRPr="00000000">
        <w:rPr>
          <w:rFonts w:ascii="Open Sans Light" w:cs="Open Sans Light" w:eastAsia="Open Sans Light" w:hAnsi="Open Sans Light"/>
          <w:color w:val="00aeff"/>
          <w:rtl w:val="0"/>
        </w:rPr>
        <w:t xml:space="preserve">SALESPERSON TO COMPLETE </w:t>
      </w:r>
    </w:p>
    <w:p w:rsidR="00000000" w:rsidDel="00000000" w:rsidP="00000000" w:rsidRDefault="00000000" w:rsidRPr="00000000" w14:paraId="0000005B">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5C">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Weather tightness issues - potential buyers please read carefully </w:t>
      </w:r>
    </w:p>
    <w:p w:rsidR="00000000" w:rsidDel="00000000" w:rsidP="00000000" w:rsidRDefault="00000000" w:rsidRPr="00000000" w14:paraId="0000005D">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5E">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THE 5 BOXES BELOW ARE TO BE COMPLETED BY THE S/P FOR ALL BUILDINGS ON SITE REGARDLESS OF THE VENDOR'S OR THE SALESPERSON'S OPINION OF ANY POTENTIAL RISK </w:t>
      </w:r>
    </w:p>
    <w:p w:rsidR="00000000" w:rsidDel="00000000" w:rsidP="00000000" w:rsidRDefault="00000000" w:rsidRPr="00000000" w14:paraId="0000005F">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Buyers: Please note the following carefully (boxed detail effective as at date of signing): </w:t>
      </w:r>
    </w:p>
    <w:p w:rsidR="00000000" w:rsidDel="00000000" w:rsidP="00000000" w:rsidRDefault="00000000" w:rsidRPr="00000000" w14:paraId="00000060">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 </w:t>
      </w:r>
    </w:p>
    <w:p w:rsidR="00000000" w:rsidDel="00000000" w:rsidP="00000000" w:rsidRDefault="00000000" w:rsidRPr="00000000" w14:paraId="00000061">
      <w:pPr>
        <w:numPr>
          <w:ilvl w:val="0"/>
          <w:numId w:val="2"/>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Was any building on site (or alterations to) constructed between 1990 &amp; 2005? This period is noted for issues of weather tightness. ___________________________________________</w:t>
      </w:r>
    </w:p>
    <w:p w:rsidR="00000000" w:rsidDel="00000000" w:rsidP="00000000" w:rsidRDefault="00000000" w:rsidRPr="00000000" w14:paraId="00000062">
      <w:pPr>
        <w:ind w:left="720" w:firstLine="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_______________________________________________________________________________________________</w:t>
      </w:r>
    </w:p>
    <w:p w:rsidR="00000000" w:rsidDel="00000000" w:rsidP="00000000" w:rsidRDefault="00000000" w:rsidRPr="00000000" w14:paraId="00000063">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64">
      <w:pPr>
        <w:numPr>
          <w:ilvl w:val="0"/>
          <w:numId w:val="3"/>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Is any building on the site, or any alterations made to any building on the site, constructed with any materials associated with 'Leaky Building Syndrome? e.g. (but not limited to) Monolithic, Stucco or Roughcast cladding, ______________________________________</w:t>
      </w:r>
    </w:p>
    <w:p w:rsidR="00000000" w:rsidDel="00000000" w:rsidP="00000000" w:rsidRDefault="00000000" w:rsidRPr="00000000" w14:paraId="00000065">
      <w:pPr>
        <w:ind w:left="720" w:firstLine="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_______________________________________________________________________________________________</w:t>
      </w:r>
    </w:p>
    <w:p w:rsidR="00000000" w:rsidDel="00000000" w:rsidP="00000000" w:rsidRDefault="00000000" w:rsidRPr="00000000" w14:paraId="00000066">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67">
      <w:pPr>
        <w:numPr>
          <w:ilvl w:val="0"/>
          <w:numId w:val="6"/>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Have any obvious defects been noticed by the salesperson or is there any suspicion on their part that there may be defects related to weather tightness issues? or, regardless of cladding type, constructed with: narrow or no eaves, internal gutters, decks and/or exposed flat roof areas above internal rooms,_____________________________________________</w:t>
      </w:r>
    </w:p>
    <w:p w:rsidR="00000000" w:rsidDel="00000000" w:rsidP="00000000" w:rsidRDefault="00000000" w:rsidRPr="00000000" w14:paraId="00000068">
      <w:pPr>
        <w:ind w:firstLine="72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_______________________________________________________________________________________________</w:t>
      </w:r>
    </w:p>
    <w:p w:rsidR="00000000" w:rsidDel="00000000" w:rsidP="00000000" w:rsidRDefault="00000000" w:rsidRPr="00000000" w14:paraId="00000069">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6A">
      <w:pPr>
        <w:numPr>
          <w:ilvl w:val="0"/>
          <w:numId w:val="4"/>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Are there any obvious defects disclosed by the vendor that may be related to weather tightness issues? or built without cladding cavities. (N.B. after 2005, regulations require a cavity in most external walls) _____________________________________________________________</w:t>
      </w:r>
    </w:p>
    <w:p w:rsidR="00000000" w:rsidDel="00000000" w:rsidP="00000000" w:rsidRDefault="00000000" w:rsidRPr="00000000" w14:paraId="0000006B">
      <w:pPr>
        <w:ind w:firstLine="72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_______________________________________________________________________________________________</w:t>
      </w:r>
    </w:p>
    <w:p w:rsidR="00000000" w:rsidDel="00000000" w:rsidP="00000000" w:rsidRDefault="00000000" w:rsidRPr="00000000" w14:paraId="0000006C">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6D">
      <w:pPr>
        <w:numPr>
          <w:ilvl w:val="0"/>
          <w:numId w:val="1"/>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Is the salesperson aware of any potential buyer (under any agency, not just @realty) who has elected not to purchase the property or has withdrawn an offer or has been advised not to purchase the property due to potential weather tightness or water ingress issues?</w:t>
      </w:r>
    </w:p>
    <w:p w:rsidR="00000000" w:rsidDel="00000000" w:rsidP="00000000" w:rsidRDefault="00000000" w:rsidRPr="00000000" w14:paraId="0000006E">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6F">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70">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71">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72">
      <w:pPr>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The potential buyer has signed to confirm the information above has been read and understood. We strongly recommend that all buyers seek professional advice before proceeding (even if it is a multiple offer situation). The salesperson has signed (page 6) to confirm the above information and opinion is provided with good intention but without professional building knowledge. </w:t>
      </w:r>
    </w:p>
    <w:p w:rsidR="00000000" w:rsidDel="00000000" w:rsidP="00000000" w:rsidRDefault="00000000" w:rsidRPr="00000000" w14:paraId="00000073">
      <w:pPr>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74">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75">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76">
      <w:pPr>
        <w:rPr>
          <w:rFonts w:ascii="Open Sans Light" w:cs="Open Sans Light" w:eastAsia="Open Sans Light" w:hAnsi="Open Sans Light"/>
        </w:rPr>
      </w:pPr>
      <w:r w:rsidDel="00000000" w:rsidR="00000000" w:rsidRPr="00000000">
        <w:rPr>
          <w:rFonts w:ascii="Open Sans Light" w:cs="Open Sans Light" w:eastAsia="Open Sans Light" w:hAnsi="Open Sans Light"/>
          <w:color w:val="00aeff"/>
          <w:rtl w:val="0"/>
        </w:rPr>
        <w:t xml:space="preserve">BUYERS PLEASE NOTE CAREFULLY:</w:t>
      </w:r>
      <w:r w:rsidDel="00000000" w:rsidR="00000000" w:rsidRPr="00000000">
        <w:rPr>
          <w:rFonts w:ascii="Open Sans Light" w:cs="Open Sans Light" w:eastAsia="Open Sans Light" w:hAnsi="Open Sans Light"/>
          <w:rtl w:val="0"/>
        </w:rPr>
        <w:t xml:space="preserve"> </w:t>
      </w:r>
    </w:p>
    <w:p w:rsidR="00000000" w:rsidDel="00000000" w:rsidP="00000000" w:rsidRDefault="00000000" w:rsidRPr="00000000" w14:paraId="00000077">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78">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Where any work requiring Code Compliance or other certification has had the documents correctly issued, signed off and they are available to view they may be attached to this document (or more probably be in the LIM or Property File). If such documents are not available for any reason, we strongly recommend your further investigation or that you seek legal or professional advice. </w:t>
      </w:r>
    </w:p>
    <w:p w:rsidR="00000000" w:rsidDel="00000000" w:rsidP="00000000" w:rsidRDefault="00000000" w:rsidRPr="00000000" w14:paraId="00000079">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7A">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Please note that the Vendor MAY NOT (by intentional or accidental omission or because of a lack of knowledge) disclose in this document all the property's defects that are existing or known to them. The @realty agent MUST disclose any issue(s) known to them, or suspected to exist by them, and they will provide as much information as possible to Buyers, on this form. However: </w:t>
      </w:r>
    </w:p>
    <w:p w:rsidR="00000000" w:rsidDel="00000000" w:rsidP="00000000" w:rsidRDefault="00000000" w:rsidRPr="00000000" w14:paraId="0000007B">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7C">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1) The @realty salesperson is not qualified to comment, advise, represent or make any statement whatsoever on the construction, durability, weather-tightness, or quality of any building on the property. </w:t>
      </w:r>
    </w:p>
    <w:p w:rsidR="00000000" w:rsidDel="00000000" w:rsidP="00000000" w:rsidRDefault="00000000" w:rsidRPr="00000000" w14:paraId="0000007D">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7E">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2) The @realty salesperson is not qualified to assess, comment on, or make any statement or representation about the contents of any Building Report, any other report, Council File or LIM. </w:t>
      </w:r>
    </w:p>
    <w:p w:rsidR="00000000" w:rsidDel="00000000" w:rsidP="00000000" w:rsidRDefault="00000000" w:rsidRPr="00000000" w14:paraId="0000007F">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80">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3) Where a Building Report, any other report, Council File or LIM has </w:t>
      </w:r>
    </w:p>
    <w:p w:rsidR="00000000" w:rsidDel="00000000" w:rsidP="00000000" w:rsidRDefault="00000000" w:rsidRPr="00000000" w14:paraId="00000081">
      <w:pPr>
        <w:ind w:firstLine="72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1) been commissioned by or on behalf of the Vendor or </w:t>
      </w:r>
    </w:p>
    <w:p w:rsidR="00000000" w:rsidDel="00000000" w:rsidP="00000000" w:rsidRDefault="00000000" w:rsidRPr="00000000" w14:paraId="00000082">
      <w:pPr>
        <w:ind w:left="720" w:firstLine="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2) for any such third party reports obtained by the @realty salesperson and/ or their agency which are then made available to purchaser/s or others, neither the @realty salesperson nor the agency is in any way adopting or promoting the contents or conclusions of those reports. </w:t>
      </w:r>
    </w:p>
    <w:p w:rsidR="00000000" w:rsidDel="00000000" w:rsidP="00000000" w:rsidRDefault="00000000" w:rsidRPr="00000000" w14:paraId="00000083">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84">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It is the Purchaser's responsibility to make enquiries or seek professional advice to establish the true condition and status of the property and its suitability for their use. Any comment or representation made by the @realty salesperson that may be construed as a statement on the construction, durability, weather-tightness, or quality of any home or building on the property are not to be relied on as such and the Purchaser assumes any risk associated with those matters. </w:t>
      </w:r>
    </w:p>
    <w:p w:rsidR="00000000" w:rsidDel="00000000" w:rsidP="00000000" w:rsidRDefault="00000000" w:rsidRPr="00000000" w14:paraId="00000085">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86">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We recommend obtaining professional advice and reports, even if you are in competition for the property or in a 'multiple offer' situation. Local professional trades-people, specialist inspectors and other advisers can be readily identified on-line. Please select your own provider and do not take any salesperson recommendations. </w:t>
      </w:r>
    </w:p>
    <w:p w:rsidR="00000000" w:rsidDel="00000000" w:rsidP="00000000" w:rsidRDefault="00000000" w:rsidRPr="00000000" w14:paraId="00000087">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88">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Purchaser confirms: I have read and understood this page and the preceding 5 pages'. One can sign as representative of all. </w:t>
      </w:r>
    </w:p>
    <w:p w:rsidR="00000000" w:rsidDel="00000000" w:rsidP="00000000" w:rsidRDefault="00000000" w:rsidRPr="00000000" w14:paraId="00000089">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8A">
      <w:pPr>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8B">
      <w:pPr>
        <w:spacing w:line="36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Purchaser Sign : ____________________________________________________________________________________ </w:t>
      </w:r>
    </w:p>
    <w:p w:rsidR="00000000" w:rsidDel="00000000" w:rsidP="00000000" w:rsidRDefault="00000000" w:rsidRPr="00000000" w14:paraId="0000008C">
      <w:pPr>
        <w:spacing w:line="36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Print Name: ________________________________________________________________________________________</w:t>
      </w:r>
    </w:p>
    <w:p w:rsidR="00000000" w:rsidDel="00000000" w:rsidP="00000000" w:rsidRDefault="00000000" w:rsidRPr="00000000" w14:paraId="0000008D">
      <w:pPr>
        <w:spacing w:line="360" w:lineRule="auto"/>
        <w:rPr/>
      </w:pPr>
      <w:r w:rsidDel="00000000" w:rsidR="00000000" w:rsidRPr="00000000">
        <w:rPr>
          <w:rFonts w:ascii="Open Sans Light" w:cs="Open Sans Light" w:eastAsia="Open Sans Light" w:hAnsi="Open Sans Light"/>
          <w:rtl w:val="0"/>
        </w:rPr>
        <w:t xml:space="preserve">Date: _____________________________________________</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rPr/>
    </w:pPr>
    <w:r w:rsidDel="00000000" w:rsidR="00000000" w:rsidRPr="00000000">
      <w:rPr>
        <w:rFonts w:ascii="Open Sans Light" w:cs="Open Sans Light" w:eastAsia="Open Sans Light" w:hAnsi="Open Sans Light"/>
        <w:i w:val="1"/>
        <w:sz w:val="17"/>
        <w:szCs w:val="17"/>
        <w:rtl w:val="0"/>
      </w:rPr>
      <w:t xml:space="preserve">@realty Licensed REAA 2008</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4581525</wp:posOffset>
          </wp:positionH>
          <wp:positionV relativeFrom="paragraph">
            <wp:posOffset>-161924</wp:posOffset>
          </wp:positionV>
          <wp:extent cx="1521782" cy="519113"/>
          <wp:effectExtent b="0" l="0" r="0" t="0"/>
          <wp:wrapNone/>
          <wp:docPr id="1" name="image1.png"/>
          <a:graphic>
            <a:graphicData uri="http://schemas.openxmlformats.org/drawingml/2006/picture">
              <pic:pic>
                <pic:nvPicPr>
                  <pic:cNvPr id="0" name="image1.png"/>
                  <pic:cNvPicPr preferRelativeResize="0"/>
                </pic:nvPicPr>
                <pic:blipFill>
                  <a:blip r:embed="rId1"/>
                  <a:srcRect b="25850" l="0" r="0" t="26303"/>
                  <a:stretch>
                    <a:fillRect/>
                  </a:stretch>
                </pic:blipFill>
                <pic:spPr>
                  <a:xfrm>
                    <a:off x="0" y="0"/>
                    <a:ext cx="1521782" cy="5191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Medium-regular.ttf"/><Relationship Id="rId2" Type="http://schemas.openxmlformats.org/officeDocument/2006/relationships/font" Target="fonts/OpenSansMedium-bold.ttf"/><Relationship Id="rId3" Type="http://schemas.openxmlformats.org/officeDocument/2006/relationships/font" Target="fonts/OpenSansMedium-italic.ttf"/><Relationship Id="rId4" Type="http://schemas.openxmlformats.org/officeDocument/2006/relationships/font" Target="fonts/OpenSansMedium-boldItalic.ttf"/><Relationship Id="rId5" Type="http://schemas.openxmlformats.org/officeDocument/2006/relationships/font" Target="fonts/OpenSansLight-regular.ttf"/><Relationship Id="rId6" Type="http://schemas.openxmlformats.org/officeDocument/2006/relationships/font" Target="fonts/OpenSansLight-bold.ttf"/><Relationship Id="rId7" Type="http://schemas.openxmlformats.org/officeDocument/2006/relationships/font" Target="fonts/OpenSansLight-italic.ttf"/><Relationship Id="rId8" Type="http://schemas.openxmlformats.org/officeDocument/2006/relationships/font" Target="fonts/OpenSa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