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8530"/>
        <w:gridCol w:w="2470"/>
      </w:tblGrid>
      <w:tr w:rsidR="009E43A8" w:rsidRPr="00C6660B" w14:paraId="595BA512" w14:textId="77777777">
        <w:trPr>
          <w:trHeight w:hRule="exact" w:val="892"/>
        </w:trPr>
        <w:tc>
          <w:tcPr>
            <w:tcW w:w="8530" w:type="dxa"/>
            <w:tcBorders>
              <w:top w:val="none" w:sz="0" w:space="0" w:color="000000"/>
              <w:left w:val="none" w:sz="0" w:space="0" w:color="000000"/>
              <w:bottom w:val="none" w:sz="0" w:space="0" w:color="000000"/>
              <w:right w:val="none" w:sz="0" w:space="0" w:color="000000"/>
            </w:tcBorders>
          </w:tcPr>
          <w:p w14:paraId="58F4DD00" w14:textId="5568AFA3" w:rsidR="009E43A8" w:rsidRPr="00C6660B" w:rsidRDefault="001C0BBC" w:rsidP="00AE0EF6">
            <w:pPr>
              <w:spacing w:line="441" w:lineRule="exact"/>
              <w:ind w:right="2916"/>
              <w:jc w:val="both"/>
              <w:textAlignment w:val="baseline"/>
              <w:rPr>
                <w:rFonts w:ascii="Arial" w:eastAsia="Arial" w:hAnsi="Arial"/>
                <w:b/>
                <w:color w:val="050505"/>
                <w:sz w:val="38"/>
              </w:rPr>
            </w:pPr>
            <w:r w:rsidRPr="00C6660B">
              <w:rPr>
                <w:rFonts w:ascii="Arial" w:eastAsia="Arial" w:hAnsi="Arial"/>
                <w:b/>
                <w:color w:val="050505"/>
                <w:sz w:val="38"/>
              </w:rPr>
              <w:t xml:space="preserve">Agency Agreement </w:t>
            </w:r>
            <w:r w:rsidR="00327664" w:rsidRPr="00C6660B">
              <w:rPr>
                <w:rFonts w:ascii="Arial" w:eastAsia="Arial" w:hAnsi="Arial"/>
                <w:b/>
                <w:color w:val="050505"/>
                <w:sz w:val="38"/>
              </w:rPr>
              <w:t xml:space="preserve">for </w:t>
            </w:r>
            <w:r w:rsidR="00F23713" w:rsidRPr="00C6660B">
              <w:rPr>
                <w:rFonts w:ascii="Arial" w:eastAsia="Arial" w:hAnsi="Arial"/>
                <w:b/>
                <w:color w:val="050505"/>
                <w:sz w:val="38"/>
              </w:rPr>
              <w:t>Sale of Business</w:t>
            </w:r>
          </w:p>
        </w:tc>
        <w:tc>
          <w:tcPr>
            <w:tcW w:w="2470" w:type="dxa"/>
            <w:tcBorders>
              <w:top w:val="none" w:sz="0" w:space="0" w:color="000000"/>
              <w:left w:val="none" w:sz="0" w:space="0" w:color="000000"/>
              <w:bottom w:val="none" w:sz="0" w:space="0" w:color="000000"/>
              <w:right w:val="none" w:sz="0" w:space="0" w:color="000000"/>
            </w:tcBorders>
          </w:tcPr>
          <w:p w14:paraId="44CF2217" w14:textId="77777777" w:rsidR="009E43A8" w:rsidRPr="00C6660B" w:rsidRDefault="001C0BBC" w:rsidP="00AE0EF6">
            <w:pPr>
              <w:spacing w:before="8"/>
              <w:ind w:right="248"/>
              <w:jc w:val="both"/>
              <w:textAlignment w:val="baseline"/>
            </w:pPr>
            <w:r w:rsidRPr="00C6660B">
              <w:rPr>
                <w:noProof/>
                <w:lang w:val="en-NZ" w:eastAsia="en-NZ"/>
              </w:rPr>
              <w:drawing>
                <wp:inline distT="0" distB="0" distL="0" distR="0" wp14:anchorId="5955E798" wp14:editId="4FA2A7EE">
                  <wp:extent cx="1410970" cy="405653"/>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1410970" cy="405653"/>
                          </a:xfrm>
                          <a:prstGeom prst="rect">
                            <a:avLst/>
                          </a:prstGeom>
                        </pic:spPr>
                      </pic:pic>
                    </a:graphicData>
                  </a:graphic>
                </wp:inline>
              </w:drawing>
            </w:r>
          </w:p>
        </w:tc>
      </w:tr>
    </w:tbl>
    <w:p w14:paraId="2BD87FC7" w14:textId="77777777" w:rsidR="009E43A8" w:rsidRPr="00C6660B" w:rsidRDefault="009E43A8" w:rsidP="00AE0EF6">
      <w:pPr>
        <w:spacing w:after="434" w:line="20" w:lineRule="exact"/>
        <w:jc w:val="both"/>
      </w:pPr>
    </w:p>
    <w:p w14:paraId="0F70072D" w14:textId="77777777" w:rsidR="00276C25" w:rsidRPr="00C6660B" w:rsidRDefault="00276C25" w:rsidP="00276C25">
      <w:pPr>
        <w:spacing w:line="268" w:lineRule="exact"/>
        <w:jc w:val="both"/>
        <w:textAlignment w:val="baseline"/>
        <w:rPr>
          <w:rFonts w:ascii="Arial" w:eastAsia="Arial" w:hAnsi="Arial"/>
          <w:b/>
          <w:color w:val="050505"/>
          <w:spacing w:val="11"/>
          <w:sz w:val="23"/>
        </w:rPr>
      </w:pPr>
      <w:r w:rsidRPr="00C6660B">
        <w:rPr>
          <w:rFonts w:ascii="Arial" w:eastAsia="Arial" w:hAnsi="Arial"/>
          <w:b/>
          <w:color w:val="050505"/>
          <w:spacing w:val="11"/>
          <w:sz w:val="23"/>
        </w:rPr>
        <w:t>1.0 Appointment</w:t>
      </w:r>
    </w:p>
    <w:p w14:paraId="57CFFD1F" w14:textId="77777777" w:rsidR="00276C25" w:rsidRPr="00C6660B" w:rsidRDefault="00276C25" w:rsidP="00276C25">
      <w:pPr>
        <w:spacing w:line="268" w:lineRule="exact"/>
        <w:jc w:val="both"/>
        <w:textAlignment w:val="baseline"/>
        <w:rPr>
          <w:rFonts w:ascii="Arial" w:eastAsia="Arial" w:hAnsi="Arial"/>
          <w:b/>
          <w:color w:val="050505"/>
          <w:spacing w:val="11"/>
          <w:sz w:val="23"/>
        </w:rPr>
      </w:pPr>
    </w:p>
    <w:p w14:paraId="4F507D1B" w14:textId="4CE3031A" w:rsidR="00276C25" w:rsidRPr="00C6660B" w:rsidRDefault="006F3320" w:rsidP="00276C25">
      <w:pPr>
        <w:spacing w:line="268" w:lineRule="exact"/>
        <w:jc w:val="both"/>
        <w:textAlignment w:val="baseline"/>
        <w:rPr>
          <w:rFonts w:ascii="Arial" w:eastAsia="Arial" w:hAnsi="Arial"/>
          <w:color w:val="050505"/>
          <w:sz w:val="14"/>
        </w:rPr>
      </w:pPr>
      <w:r w:rsidRPr="00C6660B">
        <w:rPr>
          <w:noProof/>
        </w:rPr>
        <mc:AlternateContent>
          <mc:Choice Requires="wps">
            <w:drawing>
              <wp:anchor distT="0" distB="0" distL="114300" distR="114300" simplePos="0" relativeHeight="251667456" behindDoc="0" locked="0" layoutInCell="1" allowOverlap="1" wp14:anchorId="7879BDF0" wp14:editId="4899BC8B">
                <wp:simplePos x="0" y="0"/>
                <wp:positionH relativeFrom="page">
                  <wp:posOffset>838200</wp:posOffset>
                </wp:positionH>
                <wp:positionV relativeFrom="page">
                  <wp:posOffset>2042160</wp:posOffset>
                </wp:positionV>
                <wp:extent cx="6282690" cy="7620"/>
                <wp:effectExtent l="0" t="0" r="381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2690" cy="7620"/>
                        </a:xfrm>
                        <a:prstGeom prst="line">
                          <a:avLst/>
                        </a:prstGeom>
                        <a:noFill/>
                        <a:ln w="889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C53DD9"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60.8pt" to="560.7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" strokeweight=".7pt">
                <v:stroke dashstyle="1 1"/>
                <w10:wrap anchorx="page" anchory="page"/>
              </v:line>
            </w:pict>
          </mc:Fallback>
        </mc:AlternateContent>
      </w:r>
      <w:r w:rsidR="00276C25" w:rsidRPr="00C6660B">
        <w:rPr>
          <w:rFonts w:ascii="Arial" w:eastAsia="Arial" w:hAnsi="Arial"/>
          <w:color w:val="050505"/>
          <w:sz w:val="14"/>
        </w:rPr>
        <w:t xml:space="preserve">                    (“The Client”) appoints  </w:t>
      </w:r>
    </w:p>
    <w:p w14:paraId="5DDC4488" w14:textId="5E36CDEC" w:rsidR="00276C25" w:rsidRDefault="00276C25" w:rsidP="00276C25">
      <w:pPr>
        <w:spacing w:line="268" w:lineRule="exact"/>
        <w:ind w:left="720"/>
        <w:jc w:val="both"/>
        <w:textAlignment w:val="baseline"/>
        <w:rPr>
          <w:rFonts w:ascii="Arial" w:eastAsia="Arial" w:hAnsi="Arial"/>
          <w:color w:val="050505"/>
          <w:sz w:val="14"/>
        </w:rPr>
      </w:pPr>
      <w:r w:rsidRPr="00C6660B">
        <w:rPr>
          <w:rFonts w:ascii="Arial" w:eastAsia="Arial" w:hAnsi="Arial"/>
          <w:color w:val="050505"/>
          <w:sz w:val="14"/>
        </w:rPr>
        <w:t xml:space="preserve"> ………………………………………………………………………………………………………………. a licensed real estate agent, REAA 2008 (“the Agent”) as the Client’s  Real estate agent for the sale of the business called…………………………………………………………………………..………………………………located at……………………………………</w:t>
      </w:r>
      <w:r w:rsidR="0030123A" w:rsidRPr="00C6660B">
        <w:rPr>
          <w:rFonts w:ascii="Arial" w:eastAsia="Arial" w:hAnsi="Arial"/>
          <w:color w:val="050505"/>
          <w:sz w:val="14"/>
        </w:rPr>
        <w:t>………………………….</w:t>
      </w:r>
      <w:r w:rsidRPr="00C6660B">
        <w:rPr>
          <w:rFonts w:ascii="Arial" w:eastAsia="Arial" w:hAnsi="Arial"/>
          <w:color w:val="050505"/>
          <w:sz w:val="14"/>
        </w:rPr>
        <w:t xml:space="preserve">…………..……………………………..described in </w:t>
      </w:r>
      <w:r w:rsidRPr="00C6660B">
        <w:rPr>
          <w:rFonts w:ascii="Arial" w:eastAsia="Arial" w:hAnsi="Arial"/>
          <w:b/>
          <w:bCs/>
          <w:color w:val="050505"/>
          <w:sz w:val="14"/>
        </w:rPr>
        <w:t>the</w:t>
      </w:r>
      <w:r w:rsidRPr="00C6660B">
        <w:rPr>
          <w:rFonts w:ascii="Arial" w:eastAsia="Arial" w:hAnsi="Arial"/>
          <w:color w:val="050505"/>
          <w:sz w:val="14"/>
        </w:rPr>
        <w:t xml:space="preserve"> </w:t>
      </w:r>
      <w:r w:rsidRPr="00C6660B">
        <w:rPr>
          <w:rFonts w:ascii="Arial" w:eastAsia="Arial" w:hAnsi="Arial"/>
          <w:b/>
          <w:bCs/>
          <w:color w:val="050505"/>
          <w:sz w:val="14"/>
        </w:rPr>
        <w:t xml:space="preserve">attached </w:t>
      </w:r>
      <w:r w:rsidR="0030123A" w:rsidRPr="00C6660B">
        <w:rPr>
          <w:rFonts w:ascii="Arial" w:eastAsia="Arial" w:hAnsi="Arial"/>
          <w:b/>
          <w:bCs/>
          <w:color w:val="050505"/>
          <w:sz w:val="14"/>
        </w:rPr>
        <w:t>Business</w:t>
      </w:r>
      <w:r w:rsidRPr="00C6660B">
        <w:rPr>
          <w:rFonts w:ascii="Arial" w:eastAsia="Arial" w:hAnsi="Arial"/>
          <w:b/>
          <w:bCs/>
          <w:color w:val="050505"/>
          <w:sz w:val="14"/>
        </w:rPr>
        <w:t xml:space="preserve"> Description (“the </w:t>
      </w:r>
      <w:r w:rsidR="0030123A" w:rsidRPr="00C6660B">
        <w:rPr>
          <w:rFonts w:ascii="Arial" w:eastAsia="Arial" w:hAnsi="Arial"/>
          <w:b/>
          <w:bCs/>
          <w:color w:val="050505"/>
          <w:sz w:val="14"/>
        </w:rPr>
        <w:t>Business</w:t>
      </w:r>
      <w:r w:rsidRPr="00C6660B">
        <w:rPr>
          <w:rFonts w:ascii="Arial" w:eastAsia="Arial" w:hAnsi="Arial"/>
          <w:b/>
          <w:bCs/>
          <w:color w:val="050505"/>
          <w:sz w:val="14"/>
        </w:rPr>
        <w:t>”).</w:t>
      </w:r>
      <w:r w:rsidRPr="00C6660B">
        <w:rPr>
          <w:rFonts w:ascii="Arial" w:eastAsia="Arial" w:hAnsi="Arial"/>
          <w:color w:val="050505"/>
          <w:sz w:val="14"/>
        </w:rPr>
        <w:t xml:space="preserve"> Pursuant to this appointment, the Agent is authorised to market the </w:t>
      </w:r>
      <w:r w:rsidR="0030123A" w:rsidRPr="00C6660B">
        <w:rPr>
          <w:rFonts w:ascii="Arial" w:eastAsia="Arial" w:hAnsi="Arial"/>
          <w:color w:val="050505"/>
          <w:sz w:val="14"/>
        </w:rPr>
        <w:t>Business</w:t>
      </w:r>
      <w:r w:rsidRPr="00C6660B">
        <w:rPr>
          <w:rFonts w:ascii="Arial" w:eastAsia="Arial" w:hAnsi="Arial"/>
          <w:color w:val="050505"/>
          <w:sz w:val="14"/>
        </w:rPr>
        <w:t>, conduct negotiations and to prepare any</w:t>
      </w:r>
      <w:r w:rsidR="0030123A" w:rsidRPr="00C6660B">
        <w:rPr>
          <w:rFonts w:ascii="Arial" w:eastAsia="Arial" w:hAnsi="Arial"/>
          <w:color w:val="050505"/>
          <w:sz w:val="14"/>
        </w:rPr>
        <w:t xml:space="preserve"> standard REINZ/ADLS</w:t>
      </w:r>
      <w:r w:rsidRPr="00C6660B">
        <w:rPr>
          <w:rFonts w:ascii="Arial" w:eastAsia="Arial" w:hAnsi="Arial"/>
          <w:color w:val="050505"/>
          <w:sz w:val="14"/>
        </w:rPr>
        <w:t xml:space="preserve"> Sale and Purchase </w:t>
      </w:r>
      <w:r w:rsidR="0030123A" w:rsidRPr="00C6660B">
        <w:rPr>
          <w:rFonts w:ascii="Arial" w:eastAsia="Arial" w:hAnsi="Arial"/>
          <w:color w:val="050505"/>
          <w:sz w:val="14"/>
        </w:rPr>
        <w:t>of a Business (</w:t>
      </w:r>
      <w:r w:rsidR="0030123A" w:rsidRPr="00C6660B">
        <w:rPr>
          <w:rFonts w:ascii="Arial" w:eastAsia="Arial" w:hAnsi="Arial"/>
          <w:b/>
          <w:bCs/>
          <w:color w:val="050505"/>
          <w:sz w:val="14"/>
        </w:rPr>
        <w:t xml:space="preserve">“the Agreement for Sale and Purchase”) </w:t>
      </w:r>
      <w:r w:rsidRPr="00C6660B">
        <w:rPr>
          <w:rFonts w:ascii="Arial" w:eastAsia="Arial" w:hAnsi="Arial"/>
          <w:color w:val="050505"/>
          <w:sz w:val="14"/>
        </w:rPr>
        <w:t xml:space="preserve">Agreements </w:t>
      </w:r>
      <w:r w:rsidR="00D62075" w:rsidRPr="00C6660B">
        <w:rPr>
          <w:rFonts w:ascii="Arial" w:eastAsia="Arial" w:hAnsi="Arial"/>
          <w:color w:val="050505"/>
          <w:sz w:val="14"/>
        </w:rPr>
        <w:t xml:space="preserve">(being the </w:t>
      </w:r>
      <w:r w:rsidR="009E5253" w:rsidRPr="00C6660B">
        <w:rPr>
          <w:rFonts w:ascii="Arial" w:eastAsia="Arial" w:hAnsi="Arial"/>
          <w:color w:val="050505"/>
          <w:sz w:val="14"/>
        </w:rPr>
        <w:t>REINZ/ADLS Agreement for Sale and Purchase of a Business</w:t>
      </w:r>
      <w:r w:rsidR="00212E5D" w:rsidRPr="00C6660B">
        <w:rPr>
          <w:rFonts w:ascii="Arial" w:eastAsia="Arial" w:hAnsi="Arial"/>
          <w:color w:val="050505"/>
          <w:sz w:val="14"/>
        </w:rPr>
        <w:t>,</w:t>
      </w:r>
      <w:r w:rsidR="009E5253" w:rsidRPr="00C6660B">
        <w:rPr>
          <w:rFonts w:ascii="Arial" w:eastAsia="Arial" w:hAnsi="Arial"/>
          <w:color w:val="050505"/>
          <w:sz w:val="14"/>
        </w:rPr>
        <w:t xml:space="preserve"> Fourth Edition 2008 (6)</w:t>
      </w:r>
      <w:r w:rsidR="00D62075" w:rsidRPr="00C6660B">
        <w:rPr>
          <w:rFonts w:ascii="Arial" w:eastAsia="Arial" w:hAnsi="Arial"/>
          <w:color w:val="050505"/>
          <w:sz w:val="14"/>
        </w:rPr>
        <w:t xml:space="preserve">) </w:t>
      </w:r>
      <w:r w:rsidRPr="00C6660B">
        <w:rPr>
          <w:rFonts w:ascii="Arial" w:eastAsia="Arial" w:hAnsi="Arial"/>
          <w:color w:val="050505"/>
          <w:sz w:val="14"/>
        </w:rPr>
        <w:t xml:space="preserve">and do all other things as may be necessary or required to give effect to a sale of the </w:t>
      </w:r>
      <w:r w:rsidR="0030123A" w:rsidRPr="00C6660B">
        <w:rPr>
          <w:rFonts w:ascii="Arial" w:eastAsia="Arial" w:hAnsi="Arial"/>
          <w:color w:val="050505"/>
          <w:sz w:val="14"/>
        </w:rPr>
        <w:t>Business</w:t>
      </w:r>
      <w:r w:rsidRPr="00C6660B">
        <w:rPr>
          <w:rFonts w:ascii="Arial" w:eastAsia="Arial" w:hAnsi="Arial"/>
          <w:color w:val="050505"/>
          <w:sz w:val="14"/>
        </w:rPr>
        <w:t>. Such work may be conducted by the Agent or through a Branch Manager or Salesperson of the Agent and those persons conducting such work are referred to as Licensees in this agreement.</w:t>
      </w:r>
    </w:p>
    <w:p w14:paraId="611E0BDC" w14:textId="77777777" w:rsidR="00BC3BFE" w:rsidRDefault="00BC3BFE" w:rsidP="00276C25">
      <w:pPr>
        <w:spacing w:line="268" w:lineRule="exact"/>
        <w:ind w:left="720"/>
        <w:jc w:val="both"/>
        <w:textAlignment w:val="baseline"/>
        <w:rPr>
          <w:rFonts w:ascii="Arial" w:eastAsia="Arial" w:hAnsi="Arial"/>
          <w:color w:val="050505"/>
          <w:sz w:val="14"/>
        </w:rPr>
      </w:pPr>
    </w:p>
    <w:p w14:paraId="70B7BEE4" w14:textId="49818267" w:rsidR="00BC3BFE" w:rsidRPr="00BC3BFE" w:rsidRDefault="00BC3BFE" w:rsidP="00BC3BFE">
      <w:pPr>
        <w:spacing w:line="268" w:lineRule="exact"/>
        <w:ind w:left="720"/>
        <w:jc w:val="both"/>
        <w:textAlignment w:val="baseline"/>
        <w:rPr>
          <w:rFonts w:ascii="Arial" w:eastAsia="Arial" w:hAnsi="Arial"/>
          <w:sz w:val="14"/>
        </w:rPr>
      </w:pPr>
      <w:r w:rsidRPr="00A264FB">
        <w:rPr>
          <w:rFonts w:ascii="Arial" w:eastAsia="Arial" w:hAnsi="Arial"/>
          <w:sz w:val="14"/>
        </w:rPr>
        <w:t>Important: The Agent cannot conduct real estate agency work for the Client under the Real Estate Agents Act 2008 until the Agent first completes the steps referred to in clause 15 below, including the appropriate level of customer due diligence on the Client under the Anti-Money Laundering and Countering Finance of Terrorism Act 2009 (“AML/CFT Act”).  The Agent will notify the Client when this has been done.</w:t>
      </w:r>
    </w:p>
    <w:p w14:paraId="00D0AB80" w14:textId="77777777" w:rsidR="00276C25" w:rsidRPr="00C6660B" w:rsidRDefault="00276C25" w:rsidP="00276C25">
      <w:pPr>
        <w:spacing w:line="268" w:lineRule="exact"/>
        <w:ind w:left="720"/>
        <w:jc w:val="both"/>
        <w:textAlignment w:val="baseline"/>
        <w:rPr>
          <w:rFonts w:ascii="Arial" w:eastAsia="Arial" w:hAnsi="Arial"/>
          <w:color w:val="050505"/>
          <w:sz w:val="14"/>
        </w:rPr>
      </w:pPr>
    </w:p>
    <w:p w14:paraId="2BD31BAA" w14:textId="77777777" w:rsidR="009E43A8" w:rsidRPr="00C6660B" w:rsidRDefault="001C0BBC" w:rsidP="00276C25">
      <w:pPr>
        <w:tabs>
          <w:tab w:val="left" w:pos="504"/>
        </w:tabs>
        <w:spacing w:line="268" w:lineRule="exact"/>
        <w:jc w:val="both"/>
        <w:textAlignment w:val="baseline"/>
        <w:rPr>
          <w:rFonts w:ascii="Arial" w:eastAsia="Arial" w:hAnsi="Arial"/>
          <w:b/>
          <w:color w:val="050505"/>
          <w:sz w:val="23"/>
        </w:rPr>
      </w:pPr>
      <w:r w:rsidRPr="00C6660B">
        <w:rPr>
          <w:rFonts w:ascii="Arial" w:eastAsia="Arial" w:hAnsi="Arial"/>
          <w:b/>
          <w:color w:val="050505"/>
          <w:sz w:val="23"/>
        </w:rPr>
        <w:t>2.0</w:t>
      </w:r>
      <w:r w:rsidRPr="00C6660B">
        <w:rPr>
          <w:rFonts w:ascii="Arial" w:eastAsia="Arial" w:hAnsi="Arial"/>
          <w:b/>
          <w:color w:val="050505"/>
          <w:sz w:val="23"/>
        </w:rPr>
        <w:tab/>
        <w:t>Agency (Choose either Sole Agency (2.1) or General Agency (2.2) - delete one)</w:t>
      </w:r>
    </w:p>
    <w:p w14:paraId="5CD902E7" w14:textId="77777777" w:rsidR="009E43A8" w:rsidRDefault="001C0BBC" w:rsidP="00AE0EF6">
      <w:pPr>
        <w:tabs>
          <w:tab w:val="left" w:pos="936"/>
        </w:tabs>
        <w:spacing w:before="257" w:line="167" w:lineRule="exact"/>
        <w:ind w:left="576"/>
        <w:jc w:val="both"/>
        <w:textAlignment w:val="baseline"/>
        <w:rPr>
          <w:rFonts w:ascii="Arial" w:eastAsia="Arial" w:hAnsi="Arial"/>
          <w:b/>
          <w:color w:val="050505"/>
          <w:sz w:val="14"/>
        </w:rPr>
      </w:pPr>
      <w:r w:rsidRPr="00C6660B">
        <w:rPr>
          <w:rFonts w:ascii="Arial" w:eastAsia="Arial" w:hAnsi="Arial"/>
          <w:b/>
          <w:color w:val="050505"/>
          <w:sz w:val="14"/>
        </w:rPr>
        <w:t>2.1</w:t>
      </w:r>
      <w:r w:rsidRPr="00C6660B">
        <w:rPr>
          <w:rFonts w:ascii="Arial" w:eastAsia="Arial" w:hAnsi="Arial"/>
          <w:b/>
          <w:color w:val="050505"/>
          <w:sz w:val="14"/>
        </w:rPr>
        <w:tab/>
        <w:t>Sole Agency:</w:t>
      </w:r>
    </w:p>
    <w:p w14:paraId="0C512FF6" w14:textId="4382D2BB" w:rsidR="009E43A8" w:rsidRDefault="001C0BBC" w:rsidP="00AE0EF6">
      <w:pPr>
        <w:tabs>
          <w:tab w:val="left" w:leader="dot" w:pos="7848"/>
        </w:tabs>
        <w:spacing w:before="159" w:line="167" w:lineRule="exact"/>
        <w:ind w:left="1008"/>
        <w:jc w:val="both"/>
        <w:textAlignment w:val="baseline"/>
        <w:rPr>
          <w:rFonts w:ascii="Arial" w:eastAsia="Arial" w:hAnsi="Arial"/>
          <w:color w:val="050505"/>
          <w:sz w:val="14"/>
        </w:rPr>
      </w:pPr>
      <w:r>
        <w:rPr>
          <w:rFonts w:ascii="Arial" w:eastAsia="Arial" w:hAnsi="Arial"/>
          <w:color w:val="050505"/>
          <w:sz w:val="14"/>
        </w:rPr>
        <w:t>The Client appoints the Agent as sole agent. The agency commences on</w:t>
      </w:r>
      <w:r>
        <w:rPr>
          <w:rFonts w:ascii="Arial" w:eastAsia="Arial" w:hAnsi="Arial"/>
          <w:color w:val="050505"/>
          <w:sz w:val="14"/>
        </w:rPr>
        <w:tab/>
        <w:t>and</w:t>
      </w:r>
    </w:p>
    <w:p w14:paraId="21A9B441" w14:textId="4F31BEDA" w:rsidR="009E43A8" w:rsidRDefault="001C0BBC" w:rsidP="00AE0EF6">
      <w:pPr>
        <w:tabs>
          <w:tab w:val="left" w:leader="dot" w:pos="5040"/>
        </w:tabs>
        <w:spacing w:before="164" w:line="167" w:lineRule="exact"/>
        <w:ind w:left="1008"/>
        <w:jc w:val="both"/>
        <w:textAlignment w:val="baseline"/>
        <w:rPr>
          <w:rFonts w:ascii="Arial" w:eastAsia="Arial" w:hAnsi="Arial"/>
          <w:color w:val="050505"/>
          <w:sz w:val="14"/>
        </w:rPr>
      </w:pPr>
      <w:r>
        <w:rPr>
          <w:rFonts w:ascii="Arial" w:eastAsia="Arial" w:hAnsi="Arial"/>
          <w:color w:val="050505"/>
          <w:sz w:val="14"/>
        </w:rPr>
        <w:t xml:space="preserve">continues until midnight on </w:t>
      </w:r>
      <w:r>
        <w:rPr>
          <w:rFonts w:ascii="Arial" w:eastAsia="Arial" w:hAnsi="Arial"/>
          <w:color w:val="050505"/>
          <w:sz w:val="14"/>
        </w:rPr>
        <w:tab/>
      </w:r>
      <w:r w:rsidR="004E0AFF">
        <w:rPr>
          <w:rFonts w:ascii="Arial" w:eastAsia="Arial" w:hAnsi="Arial"/>
          <w:color w:val="050505"/>
          <w:sz w:val="14"/>
        </w:rPr>
        <w:t>.</w:t>
      </w:r>
    </w:p>
    <w:p w14:paraId="7DEA23D3" w14:textId="77777777" w:rsidR="00B15CB5" w:rsidRDefault="001C0BBC" w:rsidP="00B15CB5">
      <w:pPr>
        <w:spacing w:before="68" w:after="141" w:line="240" w:lineRule="exact"/>
        <w:ind w:left="1008" w:right="720"/>
        <w:jc w:val="both"/>
        <w:textAlignment w:val="baseline"/>
        <w:rPr>
          <w:rFonts w:ascii="Arial" w:eastAsia="Arial" w:hAnsi="Arial"/>
          <w:color w:val="050505"/>
          <w:sz w:val="14"/>
        </w:rPr>
      </w:pPr>
      <w:r>
        <w:rPr>
          <w:rFonts w:ascii="Arial" w:eastAsia="Arial" w:hAnsi="Arial"/>
          <w:color w:val="050505"/>
          <w:sz w:val="14"/>
        </w:rPr>
        <w:t>This sole agency may be terminated by the Client, by written notice to the Agent by 5 pm on the first working day after the day on which a copy of this agreement is given to the Client.</w:t>
      </w:r>
    </w:p>
    <w:p w14:paraId="6E86F18D" w14:textId="1A6D424D" w:rsidR="00AC467D" w:rsidRDefault="001F642B" w:rsidP="00B15CB5">
      <w:pPr>
        <w:spacing w:before="68" w:after="141" w:line="240" w:lineRule="exact"/>
        <w:ind w:left="1008" w:right="720"/>
        <w:jc w:val="both"/>
        <w:textAlignment w:val="baseline"/>
        <w:rPr>
          <w:rFonts w:ascii="Arial" w:eastAsia="Arial" w:hAnsi="Arial"/>
          <w:color w:val="050505"/>
          <w:sz w:val="14"/>
        </w:rPr>
      </w:pPr>
      <w:r>
        <w:rPr>
          <w:rFonts w:ascii="Arial" w:eastAsia="Arial" w:hAnsi="Arial"/>
          <w:color w:val="050505"/>
          <w:sz w:val="14"/>
        </w:rPr>
        <w:t>During the term of this sole agency</w:t>
      </w:r>
      <w:r w:rsidR="002B1C23">
        <w:rPr>
          <w:rFonts w:ascii="Arial" w:eastAsia="Arial" w:hAnsi="Arial"/>
          <w:color w:val="050505"/>
          <w:sz w:val="14"/>
        </w:rPr>
        <w:t>, the Client shall</w:t>
      </w:r>
      <w:r w:rsidR="00B15CB5">
        <w:rPr>
          <w:rFonts w:ascii="Arial" w:eastAsia="Arial" w:hAnsi="Arial"/>
          <w:color w:val="050505"/>
          <w:sz w:val="14"/>
        </w:rPr>
        <w:t>:</w:t>
      </w:r>
    </w:p>
    <w:p w14:paraId="35B06F1A" w14:textId="4693DBFE" w:rsidR="00B15CB5" w:rsidRDefault="0069117D" w:rsidP="00B15CB5">
      <w:pPr>
        <w:spacing w:before="68" w:after="141" w:line="240" w:lineRule="exact"/>
        <w:ind w:left="1008" w:right="720"/>
        <w:jc w:val="both"/>
        <w:textAlignment w:val="baseline"/>
        <w:rPr>
          <w:rFonts w:ascii="Arial" w:eastAsia="Arial" w:hAnsi="Arial"/>
          <w:color w:val="050505"/>
          <w:sz w:val="14"/>
        </w:rPr>
      </w:pPr>
      <w:r>
        <w:rPr>
          <w:rFonts w:ascii="Arial" w:eastAsia="Arial" w:hAnsi="Arial"/>
          <w:color w:val="050505"/>
          <w:sz w:val="14"/>
        </w:rPr>
        <w:t>2.1.1</w:t>
      </w:r>
      <w:r>
        <w:rPr>
          <w:rFonts w:ascii="Arial" w:eastAsia="Arial" w:hAnsi="Arial"/>
          <w:color w:val="050505"/>
          <w:sz w:val="14"/>
        </w:rPr>
        <w:tab/>
        <w:t>Refer any enquiries or direct approaches from prospective purchasers</w:t>
      </w:r>
      <w:r w:rsidR="00557F51">
        <w:rPr>
          <w:rFonts w:ascii="Arial" w:eastAsia="Arial" w:hAnsi="Arial"/>
          <w:color w:val="050505"/>
          <w:sz w:val="14"/>
        </w:rPr>
        <w:t xml:space="preserve"> to the </w:t>
      </w:r>
      <w:proofErr w:type="gramStart"/>
      <w:r w:rsidR="00557F51">
        <w:rPr>
          <w:rFonts w:ascii="Arial" w:eastAsia="Arial" w:hAnsi="Arial"/>
          <w:color w:val="050505"/>
          <w:sz w:val="14"/>
        </w:rPr>
        <w:t>Agent;</w:t>
      </w:r>
      <w:proofErr w:type="gramEnd"/>
    </w:p>
    <w:p w14:paraId="05D54ADC" w14:textId="4DB7F46F" w:rsidR="00557F51" w:rsidRDefault="00557F51">
      <w:pPr>
        <w:spacing w:before="68" w:after="141" w:line="240" w:lineRule="exact"/>
        <w:ind w:left="1008" w:right="720"/>
        <w:jc w:val="both"/>
        <w:textAlignment w:val="baseline"/>
        <w:rPr>
          <w:rFonts w:ascii="Arial" w:eastAsia="Arial" w:hAnsi="Arial"/>
          <w:color w:val="050505"/>
          <w:sz w:val="14"/>
        </w:rPr>
      </w:pPr>
      <w:r>
        <w:rPr>
          <w:rFonts w:ascii="Arial" w:eastAsia="Arial" w:hAnsi="Arial"/>
          <w:color w:val="050505"/>
          <w:sz w:val="14"/>
        </w:rPr>
        <w:t>2.1.2</w:t>
      </w:r>
      <w:r>
        <w:rPr>
          <w:rFonts w:ascii="Arial" w:eastAsia="Arial" w:hAnsi="Arial"/>
          <w:color w:val="050505"/>
          <w:sz w:val="14"/>
        </w:rPr>
        <w:tab/>
        <w:t>Not appoint any other real estate agent to sell the Business.</w:t>
      </w:r>
      <w:r w:rsidR="00E212B9">
        <w:rPr>
          <w:rFonts w:ascii="Arial" w:eastAsia="Arial" w:hAnsi="Arial"/>
          <w:color w:val="050505"/>
          <w:sz w:val="14"/>
        </w:rPr>
        <w:t xml:space="preserve">  The Client acknowledges they understand that if they appoint another real estate agent to sell the Business</w:t>
      </w:r>
      <w:r w:rsidR="00B716CE">
        <w:rPr>
          <w:rFonts w:ascii="Arial" w:eastAsia="Arial" w:hAnsi="Arial"/>
          <w:color w:val="050505"/>
          <w:sz w:val="14"/>
        </w:rPr>
        <w:t>, then they could be liable for more than one commission if a transaction is concluded.</w:t>
      </w:r>
    </w:p>
    <w:p w14:paraId="03CECB3B" w14:textId="77777777" w:rsidR="009E43A8" w:rsidRDefault="001C0BBC" w:rsidP="00AE0EF6">
      <w:pPr>
        <w:spacing w:before="4" w:line="261" w:lineRule="exact"/>
        <w:ind w:left="504"/>
        <w:jc w:val="both"/>
        <w:textAlignment w:val="baseline"/>
        <w:rPr>
          <w:rFonts w:ascii="Arial" w:eastAsia="Arial" w:hAnsi="Arial"/>
          <w:b/>
          <w:i/>
          <w:color w:val="050505"/>
          <w:spacing w:val="40"/>
          <w:sz w:val="23"/>
        </w:rPr>
      </w:pPr>
      <w:r>
        <w:rPr>
          <w:rFonts w:ascii="Arial" w:eastAsia="Arial" w:hAnsi="Arial"/>
          <w:b/>
          <w:i/>
          <w:color w:val="050505"/>
          <w:spacing w:val="40"/>
          <w:sz w:val="23"/>
        </w:rPr>
        <w:t>OR</w:t>
      </w:r>
    </w:p>
    <w:p w14:paraId="2F5737DA" w14:textId="77777777" w:rsidR="009E43A8" w:rsidRDefault="001C0BBC" w:rsidP="00AE0EF6">
      <w:pPr>
        <w:tabs>
          <w:tab w:val="left" w:pos="1008"/>
        </w:tabs>
        <w:spacing w:before="110" w:line="167" w:lineRule="exact"/>
        <w:ind w:left="504"/>
        <w:jc w:val="both"/>
        <w:textAlignment w:val="baseline"/>
        <w:rPr>
          <w:rFonts w:ascii="Arial" w:eastAsia="Arial" w:hAnsi="Arial"/>
          <w:b/>
          <w:color w:val="050505"/>
          <w:spacing w:val="-4"/>
          <w:sz w:val="14"/>
        </w:rPr>
      </w:pPr>
      <w:r>
        <w:rPr>
          <w:rFonts w:ascii="Arial" w:eastAsia="Arial" w:hAnsi="Arial"/>
          <w:b/>
          <w:color w:val="050505"/>
          <w:spacing w:val="-4"/>
          <w:sz w:val="14"/>
        </w:rPr>
        <w:t>2.2</w:t>
      </w:r>
      <w:r>
        <w:rPr>
          <w:rFonts w:ascii="Arial" w:eastAsia="Arial" w:hAnsi="Arial"/>
          <w:b/>
          <w:color w:val="050505"/>
          <w:spacing w:val="-4"/>
          <w:sz w:val="14"/>
        </w:rPr>
        <w:tab/>
        <w:t>General Agency:</w:t>
      </w:r>
    </w:p>
    <w:p w14:paraId="4006807C" w14:textId="77777777" w:rsidR="009E43A8" w:rsidRDefault="001C0BBC" w:rsidP="00AE0EF6">
      <w:pPr>
        <w:tabs>
          <w:tab w:val="left" w:leader="dot" w:pos="8424"/>
        </w:tabs>
        <w:spacing w:before="83" w:line="167" w:lineRule="exact"/>
        <w:ind w:left="1008"/>
        <w:jc w:val="both"/>
        <w:textAlignment w:val="baseline"/>
        <w:rPr>
          <w:rFonts w:ascii="Arial" w:eastAsia="Arial" w:hAnsi="Arial"/>
          <w:color w:val="050505"/>
          <w:sz w:val="14"/>
        </w:rPr>
      </w:pPr>
      <w:r>
        <w:rPr>
          <w:rFonts w:ascii="Arial" w:eastAsia="Arial" w:hAnsi="Arial"/>
          <w:color w:val="050505"/>
          <w:sz w:val="14"/>
        </w:rPr>
        <w:t>The Client appoints the Agent as general agent. The agency commences on</w:t>
      </w:r>
      <w:r>
        <w:rPr>
          <w:rFonts w:ascii="Arial" w:eastAsia="Arial" w:hAnsi="Arial"/>
          <w:color w:val="050505"/>
          <w:sz w:val="14"/>
        </w:rPr>
        <w:tab/>
        <w:t xml:space="preserve"> and continues until midnight on</w:t>
      </w:r>
    </w:p>
    <w:p w14:paraId="547BEA2A" w14:textId="5976F1F7" w:rsidR="009E43A8" w:rsidRPr="00C6660B" w:rsidRDefault="001C0BBC" w:rsidP="00AE0EF6">
      <w:pPr>
        <w:tabs>
          <w:tab w:val="left" w:leader="dot" w:pos="3744"/>
        </w:tabs>
        <w:spacing w:before="217" w:line="167" w:lineRule="exact"/>
        <w:ind w:left="1008"/>
        <w:jc w:val="both"/>
        <w:textAlignment w:val="baseline"/>
        <w:rPr>
          <w:rFonts w:ascii="Arial" w:eastAsia="Arial" w:hAnsi="Arial"/>
          <w:color w:val="050505"/>
          <w:sz w:val="14"/>
        </w:rPr>
      </w:pPr>
      <w:r>
        <w:rPr>
          <w:rFonts w:ascii="Arial" w:eastAsia="Arial" w:hAnsi="Arial"/>
          <w:color w:val="050505"/>
          <w:sz w:val="14"/>
        </w:rPr>
        <w:tab/>
        <w:t xml:space="preserve">unless cancelled prior by either party giving </w:t>
      </w:r>
      <w:r w:rsidR="003A60DB" w:rsidRPr="00C6660B">
        <w:rPr>
          <w:rFonts w:ascii="Arial" w:eastAsia="Arial" w:hAnsi="Arial"/>
          <w:color w:val="050505"/>
          <w:sz w:val="14"/>
        </w:rPr>
        <w:t>ten</w:t>
      </w:r>
      <w:r w:rsidRPr="00C6660B">
        <w:rPr>
          <w:rFonts w:ascii="Arial" w:eastAsia="Arial" w:hAnsi="Arial"/>
          <w:color w:val="050505"/>
          <w:sz w:val="14"/>
        </w:rPr>
        <w:t xml:space="preserve"> (</w:t>
      </w:r>
      <w:r w:rsidR="00575239" w:rsidRPr="00C6660B">
        <w:rPr>
          <w:rFonts w:ascii="Arial" w:eastAsia="Arial" w:hAnsi="Arial"/>
          <w:color w:val="050505"/>
          <w:sz w:val="14"/>
        </w:rPr>
        <w:t>1</w:t>
      </w:r>
      <w:r w:rsidR="003A60DB" w:rsidRPr="00C6660B">
        <w:rPr>
          <w:rFonts w:ascii="Arial" w:eastAsia="Arial" w:hAnsi="Arial"/>
          <w:color w:val="050505"/>
          <w:sz w:val="14"/>
        </w:rPr>
        <w:t>0</w:t>
      </w:r>
      <w:r w:rsidRPr="00C6660B">
        <w:rPr>
          <w:rFonts w:ascii="Arial" w:eastAsia="Arial" w:hAnsi="Arial"/>
          <w:color w:val="050505"/>
          <w:sz w:val="14"/>
        </w:rPr>
        <w:t xml:space="preserve">) </w:t>
      </w:r>
      <w:r w:rsidR="003A60DB" w:rsidRPr="00C6660B">
        <w:rPr>
          <w:rFonts w:ascii="Arial" w:eastAsia="Arial" w:hAnsi="Arial"/>
          <w:color w:val="050505"/>
          <w:sz w:val="14"/>
        </w:rPr>
        <w:t xml:space="preserve">working </w:t>
      </w:r>
      <w:r w:rsidRPr="00C6660B">
        <w:rPr>
          <w:rFonts w:ascii="Arial" w:eastAsia="Arial" w:hAnsi="Arial"/>
          <w:color w:val="050505"/>
          <w:sz w:val="14"/>
        </w:rPr>
        <w:t>days’ written notice to the other party; or, if no end date is</w:t>
      </w:r>
    </w:p>
    <w:p w14:paraId="30D33449" w14:textId="78EF4F5C" w:rsidR="009E43A8" w:rsidRDefault="001C0BBC" w:rsidP="00AE0EF6">
      <w:pPr>
        <w:spacing w:before="198" w:line="167" w:lineRule="exact"/>
        <w:ind w:left="1008"/>
        <w:jc w:val="both"/>
        <w:textAlignment w:val="baseline"/>
        <w:rPr>
          <w:rFonts w:ascii="Arial" w:eastAsia="Arial" w:hAnsi="Arial"/>
          <w:color w:val="050505"/>
          <w:sz w:val="14"/>
        </w:rPr>
      </w:pPr>
      <w:r w:rsidRPr="00C6660B">
        <w:rPr>
          <w:rFonts w:ascii="Arial" w:eastAsia="Arial" w:hAnsi="Arial"/>
          <w:color w:val="050505"/>
          <w:sz w:val="14"/>
        </w:rPr>
        <w:t xml:space="preserve">provided, until cancelled by either party by giving </w:t>
      </w:r>
      <w:r w:rsidR="00EB6C69" w:rsidRPr="00C6660B">
        <w:rPr>
          <w:rFonts w:ascii="Arial" w:eastAsia="Arial" w:hAnsi="Arial"/>
          <w:color w:val="050505"/>
          <w:sz w:val="14"/>
        </w:rPr>
        <w:t>ten</w:t>
      </w:r>
      <w:r w:rsidRPr="00C6660B">
        <w:rPr>
          <w:rFonts w:ascii="Arial" w:eastAsia="Arial" w:hAnsi="Arial"/>
          <w:color w:val="050505"/>
          <w:sz w:val="14"/>
        </w:rPr>
        <w:t xml:space="preserve"> (</w:t>
      </w:r>
      <w:r w:rsidR="00575239" w:rsidRPr="00C6660B">
        <w:rPr>
          <w:rFonts w:ascii="Arial" w:eastAsia="Arial" w:hAnsi="Arial"/>
          <w:color w:val="050505"/>
          <w:sz w:val="14"/>
        </w:rPr>
        <w:t>1</w:t>
      </w:r>
      <w:r w:rsidR="00EB6C69" w:rsidRPr="00C6660B">
        <w:rPr>
          <w:rFonts w:ascii="Arial" w:eastAsia="Arial" w:hAnsi="Arial"/>
          <w:color w:val="050505"/>
          <w:sz w:val="14"/>
        </w:rPr>
        <w:t>0</w:t>
      </w:r>
      <w:r w:rsidRPr="00C6660B">
        <w:rPr>
          <w:rFonts w:ascii="Arial" w:eastAsia="Arial" w:hAnsi="Arial"/>
          <w:color w:val="050505"/>
          <w:sz w:val="14"/>
        </w:rPr>
        <w:t>)</w:t>
      </w:r>
      <w:r w:rsidR="000C5499" w:rsidRPr="00C6660B">
        <w:rPr>
          <w:rFonts w:ascii="Arial" w:eastAsia="Arial" w:hAnsi="Arial"/>
          <w:color w:val="050505"/>
          <w:sz w:val="14"/>
        </w:rPr>
        <w:t xml:space="preserve"> working</w:t>
      </w:r>
      <w:r w:rsidRPr="00C6660B">
        <w:rPr>
          <w:rFonts w:ascii="Arial" w:eastAsia="Arial" w:hAnsi="Arial"/>
          <w:color w:val="050505"/>
          <w:sz w:val="14"/>
        </w:rPr>
        <w:t xml:space="preserve"> days’ written notice to the other party.</w:t>
      </w:r>
    </w:p>
    <w:p w14:paraId="3189A4FE" w14:textId="77777777" w:rsidR="001C0BBC" w:rsidRDefault="001C0BBC" w:rsidP="00AE0EF6">
      <w:pPr>
        <w:tabs>
          <w:tab w:val="left" w:pos="576"/>
        </w:tabs>
        <w:spacing w:line="268" w:lineRule="exact"/>
        <w:jc w:val="both"/>
        <w:textAlignment w:val="baseline"/>
        <w:rPr>
          <w:rFonts w:ascii="Arial" w:eastAsia="Arial" w:hAnsi="Arial"/>
          <w:b/>
          <w:color w:val="050505"/>
          <w:sz w:val="23"/>
        </w:rPr>
      </w:pPr>
    </w:p>
    <w:p w14:paraId="088B8143" w14:textId="77777777" w:rsidR="009E43A8" w:rsidRDefault="001C0BBC" w:rsidP="00AE0EF6">
      <w:pPr>
        <w:tabs>
          <w:tab w:val="left" w:pos="576"/>
        </w:tabs>
        <w:spacing w:before="129" w:line="268" w:lineRule="exact"/>
        <w:jc w:val="both"/>
        <w:textAlignment w:val="baseline"/>
        <w:rPr>
          <w:rFonts w:ascii="Arial" w:eastAsia="Arial" w:hAnsi="Arial"/>
          <w:b/>
          <w:color w:val="050505"/>
          <w:sz w:val="23"/>
        </w:rPr>
      </w:pPr>
      <w:r>
        <w:rPr>
          <w:rFonts w:ascii="Arial" w:eastAsia="Arial" w:hAnsi="Arial"/>
          <w:b/>
          <w:color w:val="050505"/>
          <w:sz w:val="23"/>
        </w:rPr>
        <w:t>3.0</w:t>
      </w:r>
      <w:r>
        <w:rPr>
          <w:rFonts w:ascii="Arial" w:eastAsia="Arial" w:hAnsi="Arial"/>
          <w:b/>
          <w:color w:val="050505"/>
          <w:sz w:val="23"/>
        </w:rPr>
        <w:tab/>
        <w:t>Prior Agency (Choose either 3.1 or 3.2 - delete one)</w:t>
      </w:r>
    </w:p>
    <w:p w14:paraId="6AEAAAC6" w14:textId="1C2C1DA4" w:rsidR="009E43A8" w:rsidRDefault="001C0BBC" w:rsidP="00AE0EF6">
      <w:pPr>
        <w:tabs>
          <w:tab w:val="left" w:pos="1008"/>
        </w:tabs>
        <w:spacing w:before="165" w:line="167" w:lineRule="exact"/>
        <w:ind w:left="504"/>
        <w:jc w:val="both"/>
        <w:textAlignment w:val="baseline"/>
        <w:rPr>
          <w:rFonts w:ascii="Arial" w:eastAsia="Arial" w:hAnsi="Arial"/>
          <w:color w:val="050505"/>
          <w:sz w:val="14"/>
        </w:rPr>
      </w:pPr>
      <w:r>
        <w:rPr>
          <w:rFonts w:ascii="Arial" w:eastAsia="Arial" w:hAnsi="Arial"/>
          <w:color w:val="050505"/>
          <w:sz w:val="14"/>
        </w:rPr>
        <w:t>3.1</w:t>
      </w:r>
      <w:r>
        <w:rPr>
          <w:rFonts w:ascii="Arial" w:eastAsia="Arial" w:hAnsi="Arial"/>
          <w:color w:val="050505"/>
          <w:sz w:val="14"/>
        </w:rPr>
        <w:tab/>
        <w:t xml:space="preserve">The Client has not appointed any other real estate agent to sell the </w:t>
      </w:r>
      <w:r w:rsidR="002374B9">
        <w:rPr>
          <w:rFonts w:ascii="Arial" w:eastAsia="Arial" w:hAnsi="Arial"/>
          <w:color w:val="050505"/>
          <w:sz w:val="14"/>
        </w:rPr>
        <w:t>Business</w:t>
      </w:r>
      <w:r>
        <w:rPr>
          <w:rFonts w:ascii="Arial" w:eastAsia="Arial" w:hAnsi="Arial"/>
          <w:color w:val="050505"/>
          <w:sz w:val="14"/>
        </w:rPr>
        <w:t xml:space="preserve"> prior to signing this agreement</w:t>
      </w:r>
      <w:r w:rsidR="00B11E2F">
        <w:rPr>
          <w:rFonts w:ascii="Arial" w:eastAsia="Arial" w:hAnsi="Arial"/>
          <w:color w:val="050505"/>
          <w:sz w:val="14"/>
        </w:rPr>
        <w:t>.</w:t>
      </w:r>
      <w:r w:rsidR="00072D27">
        <w:rPr>
          <w:rFonts w:ascii="Arial" w:eastAsia="Arial" w:hAnsi="Arial"/>
          <w:color w:val="050505"/>
          <w:sz w:val="14"/>
        </w:rPr>
        <w:t xml:space="preserve"> </w:t>
      </w:r>
    </w:p>
    <w:p w14:paraId="3BCA1B67" w14:textId="570D91C6" w:rsidR="003E159F" w:rsidRDefault="001C0BBC" w:rsidP="003E159F">
      <w:pPr>
        <w:spacing w:before="130" w:line="261" w:lineRule="exact"/>
        <w:ind w:left="504"/>
        <w:jc w:val="both"/>
        <w:textAlignment w:val="baseline"/>
        <w:rPr>
          <w:rFonts w:ascii="Arial" w:eastAsia="Arial" w:hAnsi="Arial"/>
          <w:b/>
          <w:i/>
          <w:color w:val="050505"/>
          <w:spacing w:val="38"/>
          <w:sz w:val="23"/>
        </w:rPr>
      </w:pPr>
      <w:r>
        <w:rPr>
          <w:rFonts w:ascii="Arial" w:eastAsia="Arial" w:hAnsi="Arial"/>
          <w:b/>
          <w:i/>
          <w:color w:val="050505"/>
          <w:spacing w:val="38"/>
          <w:sz w:val="23"/>
        </w:rPr>
        <w:t>OR</w:t>
      </w:r>
    </w:p>
    <w:p w14:paraId="48894CD5" w14:textId="6C0A0B30" w:rsidR="00B11E2F" w:rsidRDefault="001C0BBC" w:rsidP="00B11E2F">
      <w:pPr>
        <w:tabs>
          <w:tab w:val="left" w:pos="1008"/>
        </w:tabs>
        <w:spacing w:before="165" w:line="167" w:lineRule="exact"/>
        <w:ind w:left="504"/>
        <w:jc w:val="both"/>
        <w:textAlignment w:val="baseline"/>
        <w:rPr>
          <w:rFonts w:ascii="Arial" w:eastAsia="Arial" w:hAnsi="Arial"/>
          <w:color w:val="050505"/>
          <w:sz w:val="14"/>
        </w:rPr>
      </w:pPr>
      <w:r>
        <w:rPr>
          <w:rFonts w:ascii="Arial" w:eastAsia="Arial" w:hAnsi="Arial"/>
          <w:color w:val="050505"/>
          <w:sz w:val="14"/>
        </w:rPr>
        <w:t>3.2</w:t>
      </w:r>
      <w:r>
        <w:rPr>
          <w:rFonts w:ascii="Arial" w:eastAsia="Arial" w:hAnsi="Arial"/>
          <w:color w:val="050505"/>
          <w:sz w:val="14"/>
        </w:rPr>
        <w:tab/>
        <w:t>The Client has appointed the following real estate agent/s prior to signing this agreement</w:t>
      </w:r>
      <w:r w:rsidR="00B11E2F">
        <w:rPr>
          <w:rFonts w:ascii="Arial" w:eastAsia="Arial" w:hAnsi="Arial"/>
          <w:color w:val="050505"/>
          <w:sz w:val="14"/>
        </w:rPr>
        <w:t xml:space="preserve"> and has provided a copy of the agreements.  (Delete if not applicable.)</w:t>
      </w:r>
    </w:p>
    <w:p w14:paraId="5CDA4FCA" w14:textId="63A93DC1" w:rsidR="00926123" w:rsidRDefault="00926123" w:rsidP="003E159F">
      <w:pPr>
        <w:spacing w:before="130" w:line="261" w:lineRule="exact"/>
        <w:ind w:left="504"/>
        <w:jc w:val="both"/>
        <w:textAlignment w:val="baseline"/>
        <w:rPr>
          <w:rFonts w:ascii="Arial" w:eastAsia="Arial" w:hAnsi="Arial"/>
          <w:color w:val="050505"/>
          <w:sz w:val="14"/>
        </w:rPr>
      </w:pPr>
    </w:p>
    <w:p w14:paraId="5A7A24BE" w14:textId="3B880DD3" w:rsidR="009E43A8" w:rsidRPr="00C6660B" w:rsidRDefault="000B6219" w:rsidP="00AE0EF6">
      <w:pPr>
        <w:tabs>
          <w:tab w:val="left" w:pos="5832"/>
        </w:tabs>
        <w:spacing w:before="79" w:after="294" w:line="167" w:lineRule="exact"/>
        <w:ind w:left="1008"/>
        <w:jc w:val="both"/>
        <w:textAlignment w:val="baseline"/>
        <w:rPr>
          <w:rFonts w:ascii="Arial" w:eastAsia="Arial" w:hAnsi="Arial"/>
          <w:color w:val="FF0000"/>
          <w:sz w:val="14"/>
        </w:rPr>
      </w:pPr>
      <w:r w:rsidRPr="00C6660B">
        <w:rPr>
          <w:noProof/>
        </w:rPr>
        <mc:AlternateContent>
          <mc:Choice Requires="wps">
            <w:drawing>
              <wp:anchor distT="0" distB="0" distL="114300" distR="114300" simplePos="0" relativeHeight="251663360" behindDoc="0" locked="0" layoutInCell="1" allowOverlap="1" wp14:anchorId="3EB2290E" wp14:editId="48580975">
                <wp:simplePos x="0" y="0"/>
                <wp:positionH relativeFrom="page">
                  <wp:posOffset>987729</wp:posOffset>
                </wp:positionH>
                <wp:positionV relativeFrom="page">
                  <wp:posOffset>8395031</wp:posOffset>
                </wp:positionV>
                <wp:extent cx="6153785" cy="11430"/>
                <wp:effectExtent l="0" t="0" r="1841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11430"/>
                        </a:xfrm>
                        <a:prstGeom prst="line">
                          <a:avLst/>
                        </a:prstGeom>
                        <a:noFill/>
                        <a:ln w="889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0865F8"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75pt,661.05pt" to="562.3pt,6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" strokeweight=".7pt">
                <v:stroke dashstyle="1 1"/>
                <w10:wrap anchorx="page" anchory="page"/>
              </v:line>
            </w:pict>
          </mc:Fallback>
        </mc:AlternateContent>
      </w:r>
      <w:r w:rsidR="001C0BBC" w:rsidRPr="00C6660B">
        <w:rPr>
          <w:rFonts w:ascii="Arial" w:eastAsia="Arial" w:hAnsi="Arial"/>
          <w:color w:val="050505"/>
          <w:sz w:val="14"/>
        </w:rPr>
        <w:t>Name of agency</w:t>
      </w:r>
      <w:r w:rsidR="001C0BBC" w:rsidRPr="00C6660B">
        <w:rPr>
          <w:rFonts w:ascii="Arial" w:eastAsia="Arial" w:hAnsi="Arial"/>
          <w:color w:val="050505"/>
          <w:sz w:val="14"/>
        </w:rPr>
        <w:tab/>
        <w:t>Period of agency</w:t>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sz w:val="14"/>
        </w:rPr>
        <w:t>Type of agency (general or sole)</w:t>
      </w:r>
    </w:p>
    <w:p w14:paraId="1AE065D1" w14:textId="4AE12CFF" w:rsidR="009E43A8" w:rsidRPr="00C6660B" w:rsidRDefault="000B6219" w:rsidP="00AE0EF6">
      <w:pPr>
        <w:tabs>
          <w:tab w:val="left" w:pos="5832"/>
        </w:tabs>
        <w:spacing w:before="79" w:after="304" w:line="167" w:lineRule="exact"/>
        <w:ind w:left="1008"/>
        <w:jc w:val="both"/>
        <w:textAlignment w:val="baseline"/>
        <w:rPr>
          <w:rFonts w:ascii="Arial" w:eastAsia="Arial" w:hAnsi="Arial"/>
          <w:color w:val="050505"/>
          <w:sz w:val="14"/>
        </w:rPr>
      </w:pPr>
      <w:r w:rsidRPr="00C6660B">
        <w:rPr>
          <w:noProof/>
        </w:rPr>
        <mc:AlternateContent>
          <mc:Choice Requires="wps">
            <w:drawing>
              <wp:anchor distT="0" distB="0" distL="114300" distR="114300" simplePos="0" relativeHeight="251665408" behindDoc="0" locked="0" layoutInCell="1" allowOverlap="1" wp14:anchorId="2329DC5B" wp14:editId="15B4F8FC">
                <wp:simplePos x="0" y="0"/>
                <wp:positionH relativeFrom="page">
                  <wp:posOffset>942892</wp:posOffset>
                </wp:positionH>
                <wp:positionV relativeFrom="page">
                  <wp:posOffset>8730311</wp:posOffset>
                </wp:positionV>
                <wp:extent cx="6153785" cy="11430"/>
                <wp:effectExtent l="0" t="0" r="18415"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11430"/>
                        </a:xfrm>
                        <a:prstGeom prst="line">
                          <a:avLst/>
                        </a:prstGeom>
                        <a:noFill/>
                        <a:ln w="889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E2E1283"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25pt,687.45pt" to="558.8pt,6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" strokeweight=".7pt">
                <v:stroke dashstyle="1 1"/>
                <w10:wrap anchorx="page" anchory="page"/>
              </v:line>
            </w:pict>
          </mc:Fallback>
        </mc:AlternateContent>
      </w:r>
      <w:r w:rsidR="001C0BBC" w:rsidRPr="00C6660B">
        <w:rPr>
          <w:rFonts w:ascii="Arial" w:eastAsia="Arial" w:hAnsi="Arial"/>
          <w:color w:val="050505"/>
          <w:sz w:val="14"/>
        </w:rPr>
        <w:t>Name of agency</w:t>
      </w:r>
      <w:r w:rsidR="001C0BBC" w:rsidRPr="00C6660B">
        <w:rPr>
          <w:rFonts w:ascii="Arial" w:eastAsia="Arial" w:hAnsi="Arial"/>
          <w:color w:val="050505"/>
          <w:sz w:val="14"/>
        </w:rPr>
        <w:tab/>
        <w:t>Period of agency</w:t>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sz w:val="14"/>
        </w:rPr>
        <w:t>Type of agency (general or sole)</w:t>
      </w:r>
    </w:p>
    <w:p w14:paraId="2DAEBFC5" w14:textId="1D5146C7" w:rsidR="009E43A8" w:rsidRDefault="000B6219" w:rsidP="00AE0EF6">
      <w:pPr>
        <w:tabs>
          <w:tab w:val="left" w:pos="5832"/>
        </w:tabs>
        <w:spacing w:before="79" w:after="126" w:line="167" w:lineRule="exact"/>
        <w:ind w:left="1008"/>
        <w:jc w:val="both"/>
        <w:textAlignment w:val="baseline"/>
        <w:rPr>
          <w:rFonts w:ascii="Arial" w:eastAsia="Arial" w:hAnsi="Arial"/>
          <w:sz w:val="14"/>
        </w:rPr>
      </w:pPr>
      <w:r w:rsidRPr="00C6660B">
        <w:rPr>
          <w:noProof/>
        </w:rPr>
        <mc:AlternateContent>
          <mc:Choice Requires="wps">
            <w:drawing>
              <wp:anchor distT="0" distB="0" distL="114300" distR="114300" simplePos="0" relativeHeight="251661312" behindDoc="0" locked="0" layoutInCell="1" allowOverlap="1" wp14:anchorId="25CEFB31" wp14:editId="3F319BE8">
                <wp:simplePos x="0" y="0"/>
                <wp:positionH relativeFrom="page">
                  <wp:posOffset>1005261</wp:posOffset>
                </wp:positionH>
                <wp:positionV relativeFrom="page">
                  <wp:posOffset>9075226</wp:posOffset>
                </wp:positionV>
                <wp:extent cx="6153150" cy="11430"/>
                <wp:effectExtent l="0" t="0" r="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11430"/>
                        </a:xfrm>
                        <a:prstGeom prst="line">
                          <a:avLst/>
                        </a:prstGeom>
                        <a:noFill/>
                        <a:ln w="8890">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E745B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15pt,714.6pt" to="563.6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" strokeweight=".7pt">
                <v:stroke dashstyle="1 1"/>
                <w10:wrap anchorx="page" anchory="page"/>
              </v:line>
            </w:pict>
          </mc:Fallback>
        </mc:AlternateContent>
      </w:r>
      <w:r w:rsidR="001C0BBC" w:rsidRPr="00C6660B">
        <w:rPr>
          <w:rFonts w:ascii="Arial" w:eastAsia="Arial" w:hAnsi="Arial"/>
          <w:color w:val="050505"/>
          <w:sz w:val="14"/>
        </w:rPr>
        <w:t>Name of agency</w:t>
      </w:r>
      <w:r w:rsidR="001C0BBC" w:rsidRPr="00C6660B">
        <w:rPr>
          <w:rFonts w:ascii="Arial" w:eastAsia="Arial" w:hAnsi="Arial"/>
          <w:color w:val="050505"/>
          <w:sz w:val="14"/>
        </w:rPr>
        <w:tab/>
        <w:t>Period of agency</w:t>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color w:val="050505"/>
          <w:sz w:val="14"/>
        </w:rPr>
        <w:tab/>
      </w:r>
      <w:r w:rsidR="009C401C" w:rsidRPr="00C6660B">
        <w:rPr>
          <w:rFonts w:ascii="Arial" w:eastAsia="Arial" w:hAnsi="Arial"/>
          <w:sz w:val="14"/>
        </w:rPr>
        <w:t>Type of agency (general or sole)</w:t>
      </w:r>
    </w:p>
    <w:p w14:paraId="373D6A41" w14:textId="77777777" w:rsidR="00BC3BFE" w:rsidRDefault="00BC3BFE" w:rsidP="00AE0EF6">
      <w:pPr>
        <w:tabs>
          <w:tab w:val="left" w:pos="5832"/>
        </w:tabs>
        <w:spacing w:before="79" w:after="126" w:line="167" w:lineRule="exact"/>
        <w:ind w:left="1008"/>
        <w:jc w:val="both"/>
        <w:textAlignment w:val="baseline"/>
        <w:rPr>
          <w:rFonts w:ascii="Arial" w:eastAsia="Arial" w:hAnsi="Arial"/>
          <w:sz w:val="14"/>
        </w:rPr>
      </w:pPr>
    </w:p>
    <w:p w14:paraId="18C72DDC" w14:textId="77777777" w:rsidR="00BC3BFE" w:rsidRPr="00C6660B" w:rsidRDefault="00BC3BFE" w:rsidP="00AE0EF6">
      <w:pPr>
        <w:tabs>
          <w:tab w:val="left" w:pos="5832"/>
        </w:tabs>
        <w:spacing w:before="79" w:after="126" w:line="167" w:lineRule="exact"/>
        <w:ind w:left="1008"/>
        <w:jc w:val="both"/>
        <w:textAlignment w:val="baseline"/>
        <w:rPr>
          <w:rFonts w:ascii="Arial" w:eastAsia="Arial" w:hAnsi="Arial"/>
          <w:color w:val="050505"/>
          <w:sz w:val="14"/>
        </w:rPr>
      </w:pPr>
    </w:p>
    <w:p w14:paraId="23FFAEED" w14:textId="45AD5B80" w:rsidR="009E43A8" w:rsidRPr="00C6660B" w:rsidRDefault="001C0BBC" w:rsidP="008710A7">
      <w:pPr>
        <w:shd w:val="clear" w:color="auto" w:fill="D9D9D9" w:themeFill="background1" w:themeFillShade="D9"/>
        <w:spacing w:after="437" w:line="192" w:lineRule="exact"/>
        <w:ind w:left="912" w:right="305"/>
        <w:jc w:val="both"/>
        <w:textAlignment w:val="baseline"/>
        <w:rPr>
          <w:rFonts w:ascii="Arial" w:eastAsia="Arial" w:hAnsi="Arial"/>
          <w:sz w:val="14"/>
        </w:rPr>
      </w:pPr>
      <w:r w:rsidRPr="00C6660B">
        <w:rPr>
          <w:rFonts w:ascii="Arial" w:eastAsia="Arial" w:hAnsi="Arial"/>
          <w:color w:val="050505"/>
          <w:sz w:val="14"/>
        </w:rPr>
        <w:lastRenderedPageBreak/>
        <w:t xml:space="preserve">Note: If </w:t>
      </w:r>
      <w:r w:rsidRPr="00C6660B">
        <w:rPr>
          <w:rFonts w:ascii="Arial" w:eastAsia="Arial" w:hAnsi="Arial"/>
          <w:sz w:val="14"/>
        </w:rPr>
        <w:t xml:space="preserve">a sale is </w:t>
      </w:r>
      <w:proofErr w:type="gramStart"/>
      <w:r w:rsidR="00591C7C" w:rsidRPr="00C6660B">
        <w:rPr>
          <w:rFonts w:ascii="Arial" w:eastAsia="Arial" w:hAnsi="Arial"/>
          <w:sz w:val="14"/>
        </w:rPr>
        <w:t>e</w:t>
      </w:r>
      <w:r w:rsidRPr="00C6660B">
        <w:rPr>
          <w:rFonts w:ascii="Arial" w:eastAsia="Arial" w:hAnsi="Arial"/>
          <w:sz w:val="14"/>
        </w:rPr>
        <w:t>ffected</w:t>
      </w:r>
      <w:proofErr w:type="gramEnd"/>
      <w:r w:rsidRPr="00C6660B">
        <w:rPr>
          <w:rFonts w:ascii="Arial" w:eastAsia="Arial" w:hAnsi="Arial"/>
          <w:sz w:val="14"/>
        </w:rPr>
        <w:t xml:space="preserve"> </w:t>
      </w:r>
      <w:r w:rsidR="009C401C" w:rsidRPr="00C6660B">
        <w:rPr>
          <w:rFonts w:ascii="Arial" w:eastAsia="Arial" w:hAnsi="Arial"/>
          <w:sz w:val="14"/>
        </w:rPr>
        <w:t>under a general</w:t>
      </w:r>
      <w:r w:rsidR="005E479E" w:rsidRPr="00C6660B">
        <w:rPr>
          <w:rFonts w:ascii="Arial" w:eastAsia="Arial" w:hAnsi="Arial"/>
          <w:sz w:val="14"/>
        </w:rPr>
        <w:t xml:space="preserve"> agency agreement</w:t>
      </w:r>
      <w:r w:rsidR="009C401C" w:rsidRPr="00C6660B">
        <w:rPr>
          <w:rFonts w:ascii="Arial" w:eastAsia="Arial" w:hAnsi="Arial"/>
          <w:sz w:val="14"/>
        </w:rPr>
        <w:t xml:space="preserve">, </w:t>
      </w:r>
      <w:r w:rsidRPr="00C6660B">
        <w:rPr>
          <w:rFonts w:ascii="Arial" w:eastAsia="Arial" w:hAnsi="Arial"/>
          <w:color w:val="050505"/>
          <w:sz w:val="14"/>
        </w:rPr>
        <w:t>by or through the instrumentality of any other real estate agent authorised by the Client, then the Client may be liable to pay full commission to more than one agent.</w:t>
      </w:r>
      <w:r w:rsidR="009C401C" w:rsidRPr="00C6660B">
        <w:rPr>
          <w:rFonts w:ascii="Arial" w:eastAsia="Arial" w:hAnsi="Arial"/>
          <w:color w:val="050505"/>
          <w:sz w:val="14"/>
        </w:rPr>
        <w:t xml:space="preserve">  If the Client is entering into a sole agency under this agreement, and there is a prior general agency still in effect, the Client should ensure that the prior general </w:t>
      </w:r>
      <w:r w:rsidR="005E479E" w:rsidRPr="00C6660B">
        <w:rPr>
          <w:rFonts w:ascii="Arial" w:eastAsia="Arial" w:hAnsi="Arial"/>
          <w:color w:val="050505"/>
          <w:sz w:val="14"/>
        </w:rPr>
        <w:t>agency agreement</w:t>
      </w:r>
      <w:r w:rsidR="009C401C" w:rsidRPr="00C6660B">
        <w:rPr>
          <w:rFonts w:ascii="Arial" w:eastAsia="Arial" w:hAnsi="Arial"/>
          <w:color w:val="050505"/>
          <w:sz w:val="14"/>
        </w:rPr>
        <w:t xml:space="preserve"> is cancelled and provide</w:t>
      </w:r>
      <w:r w:rsidR="00616663" w:rsidRPr="00C6660B">
        <w:rPr>
          <w:rFonts w:ascii="Arial" w:eastAsia="Arial" w:hAnsi="Arial"/>
          <w:color w:val="050505"/>
          <w:sz w:val="14"/>
        </w:rPr>
        <w:t xml:space="preserve"> written</w:t>
      </w:r>
      <w:r w:rsidR="009C401C" w:rsidRPr="00C6660B">
        <w:rPr>
          <w:rFonts w:ascii="Arial" w:eastAsia="Arial" w:hAnsi="Arial"/>
          <w:color w:val="050505"/>
          <w:sz w:val="14"/>
        </w:rPr>
        <w:t xml:space="preserve"> confirmation to the agent that this has been </w:t>
      </w:r>
      <w:proofErr w:type="gramStart"/>
      <w:r w:rsidR="009C401C" w:rsidRPr="00C6660B">
        <w:rPr>
          <w:rFonts w:ascii="Arial" w:eastAsia="Arial" w:hAnsi="Arial"/>
          <w:color w:val="050505"/>
          <w:sz w:val="14"/>
        </w:rPr>
        <w:t>done</w:t>
      </w:r>
      <w:r w:rsidR="008C4556" w:rsidRPr="00C6660B">
        <w:rPr>
          <w:rFonts w:ascii="Arial" w:eastAsia="Arial" w:hAnsi="Arial"/>
          <w:color w:val="050505"/>
          <w:sz w:val="14"/>
        </w:rPr>
        <w:t>, or</w:t>
      </w:r>
      <w:proofErr w:type="gramEnd"/>
      <w:r w:rsidR="008C4556" w:rsidRPr="00C6660B">
        <w:rPr>
          <w:rFonts w:ascii="Arial" w:eastAsia="Arial" w:hAnsi="Arial"/>
          <w:color w:val="050505"/>
          <w:sz w:val="14"/>
        </w:rPr>
        <w:t xml:space="preserve"> should give </w:t>
      </w:r>
      <w:r w:rsidR="00616663" w:rsidRPr="00C6660B">
        <w:rPr>
          <w:rFonts w:ascii="Arial" w:eastAsia="Arial" w:hAnsi="Arial"/>
          <w:color w:val="050505"/>
          <w:sz w:val="14"/>
        </w:rPr>
        <w:t xml:space="preserve">written </w:t>
      </w:r>
      <w:r w:rsidR="008C4556" w:rsidRPr="00C6660B">
        <w:rPr>
          <w:rFonts w:ascii="Arial" w:eastAsia="Arial" w:hAnsi="Arial"/>
          <w:color w:val="050505"/>
          <w:sz w:val="14"/>
        </w:rPr>
        <w:t>authority to the Agent to do so on the Client’s behalf</w:t>
      </w:r>
      <w:r w:rsidR="00C57A3D" w:rsidRPr="00C6660B">
        <w:rPr>
          <w:rFonts w:ascii="Arial" w:eastAsia="Arial" w:hAnsi="Arial"/>
          <w:color w:val="050505"/>
          <w:sz w:val="14"/>
        </w:rPr>
        <w:t>.</w:t>
      </w:r>
    </w:p>
    <w:p w14:paraId="13117BD2" w14:textId="434E5C2F" w:rsidR="009C401C" w:rsidRPr="00B83320" w:rsidRDefault="009C401C" w:rsidP="008710A7">
      <w:pPr>
        <w:shd w:val="clear" w:color="auto" w:fill="D9D9D9" w:themeFill="background1" w:themeFillShade="D9"/>
        <w:spacing w:after="437" w:line="192" w:lineRule="exact"/>
        <w:ind w:left="912" w:right="305"/>
        <w:jc w:val="both"/>
        <w:textAlignment w:val="baseline"/>
        <w:rPr>
          <w:rFonts w:ascii="Arial" w:eastAsia="Arial" w:hAnsi="Arial"/>
          <w:color w:val="FF0000"/>
          <w:sz w:val="14"/>
        </w:rPr>
      </w:pPr>
      <w:r w:rsidRPr="00C6660B">
        <w:rPr>
          <w:rFonts w:ascii="Arial" w:eastAsia="Arial" w:hAnsi="Arial"/>
          <w:b/>
          <w:bCs/>
          <w:sz w:val="14"/>
        </w:rPr>
        <w:t>FURTHER NOTE – IMPORTANT PLEASE READ:</w:t>
      </w:r>
      <w:r w:rsidRPr="00C6660B">
        <w:rPr>
          <w:rFonts w:ascii="Arial" w:eastAsia="Arial" w:hAnsi="Arial"/>
          <w:sz w:val="14"/>
        </w:rPr>
        <w:t xml:space="preserve"> If the Client has entered into a sole agency with any other real estate agent, the Client may be liable to pay full commission to more than one agent if a sale is </w:t>
      </w:r>
      <w:proofErr w:type="gramStart"/>
      <w:r w:rsidRPr="00C6660B">
        <w:rPr>
          <w:rFonts w:ascii="Arial" w:eastAsia="Arial" w:hAnsi="Arial"/>
          <w:sz w:val="14"/>
        </w:rPr>
        <w:t>effected</w:t>
      </w:r>
      <w:proofErr w:type="gramEnd"/>
      <w:r w:rsidRPr="00C6660B">
        <w:rPr>
          <w:rFonts w:ascii="Arial" w:eastAsia="Arial" w:hAnsi="Arial"/>
          <w:sz w:val="14"/>
        </w:rPr>
        <w:t xml:space="preserve"> during the term of the prior sole agency, regardless of whether or not the sale is by or through the instrumentality of the sole agent.  The Client should not sign this agency agreement if there is a current sole agency held by another real estate agent</w:t>
      </w:r>
      <w:r w:rsidRPr="00C6660B">
        <w:rPr>
          <w:rFonts w:ascii="Arial" w:eastAsia="Arial" w:hAnsi="Arial"/>
          <w:color w:val="FF0000"/>
          <w:sz w:val="14"/>
        </w:rPr>
        <w:t>.</w:t>
      </w:r>
    </w:p>
    <w:p w14:paraId="5E5E315D" w14:textId="439D9B6B" w:rsidR="009E43A8" w:rsidRDefault="00AF6C25" w:rsidP="00AE0EF6">
      <w:pPr>
        <w:tabs>
          <w:tab w:val="left" w:pos="792"/>
        </w:tabs>
        <w:spacing w:before="222" w:line="264" w:lineRule="exact"/>
        <w:ind w:left="72"/>
        <w:jc w:val="both"/>
        <w:textAlignment w:val="baseline"/>
        <w:rPr>
          <w:rFonts w:ascii="Arial" w:eastAsia="Arial" w:hAnsi="Arial"/>
          <w:b/>
          <w:color w:val="000000"/>
          <w:spacing w:val="-5"/>
          <w:sz w:val="23"/>
        </w:rPr>
      </w:pPr>
      <w:r>
        <w:rPr>
          <w:rFonts w:ascii="Arial" w:eastAsia="Arial" w:hAnsi="Arial"/>
          <w:b/>
          <w:color w:val="050505"/>
          <w:sz w:val="23"/>
        </w:rPr>
        <w:t>4</w:t>
      </w:r>
      <w:r w:rsidR="001C0BBC">
        <w:rPr>
          <w:rFonts w:ascii="Arial" w:eastAsia="Arial" w:hAnsi="Arial"/>
          <w:b/>
          <w:color w:val="000000"/>
          <w:spacing w:val="-5"/>
          <w:sz w:val="23"/>
        </w:rPr>
        <w:t>.0</w:t>
      </w:r>
      <w:r w:rsidR="001C0BBC">
        <w:rPr>
          <w:rFonts w:ascii="Arial" w:eastAsia="Arial" w:hAnsi="Arial"/>
          <w:b/>
          <w:color w:val="000000"/>
          <w:spacing w:val="-5"/>
          <w:sz w:val="23"/>
        </w:rPr>
        <w:tab/>
        <w:t>Commission and Expenses</w:t>
      </w:r>
    </w:p>
    <w:p w14:paraId="5E989533" w14:textId="10603E60" w:rsidR="009E43A8" w:rsidRDefault="00AF6C25" w:rsidP="00AE0EF6">
      <w:pPr>
        <w:tabs>
          <w:tab w:val="left" w:pos="1008"/>
        </w:tabs>
        <w:spacing w:before="116" w:line="166" w:lineRule="exact"/>
        <w:ind w:left="648"/>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.1</w:t>
      </w:r>
      <w:r w:rsidR="001C0BBC">
        <w:rPr>
          <w:rFonts w:ascii="Arial" w:eastAsia="Arial" w:hAnsi="Arial"/>
          <w:color w:val="000000"/>
          <w:sz w:val="14"/>
        </w:rPr>
        <w:tab/>
        <w:t>Payment of Commission:</w:t>
      </w:r>
    </w:p>
    <w:p w14:paraId="1EA0AC42" w14:textId="77777777" w:rsidR="009E43A8" w:rsidRDefault="001C0BBC" w:rsidP="00AE0EF6">
      <w:pPr>
        <w:spacing w:before="175" w:line="166" w:lineRule="exact"/>
        <w:ind w:left="648"/>
        <w:jc w:val="both"/>
        <w:textAlignment w:val="baseline"/>
        <w:rPr>
          <w:rFonts w:ascii="Arial" w:eastAsia="Arial" w:hAnsi="Arial"/>
          <w:color w:val="000000"/>
          <w:sz w:val="14"/>
        </w:rPr>
      </w:pPr>
      <w:r>
        <w:rPr>
          <w:rFonts w:ascii="Arial" w:eastAsia="Arial" w:hAnsi="Arial"/>
          <w:color w:val="000000"/>
          <w:sz w:val="14"/>
        </w:rPr>
        <w:t>The Client must pay the Agent the commission, on the terms set out in this agreement, if:</w:t>
      </w:r>
    </w:p>
    <w:p w14:paraId="14FD1494" w14:textId="2754DA4C" w:rsidR="009E43A8" w:rsidRDefault="00AF6C25" w:rsidP="00AE0EF6">
      <w:pPr>
        <w:tabs>
          <w:tab w:val="left" w:pos="1656"/>
        </w:tabs>
        <w:spacing w:before="189" w:line="166" w:lineRule="exact"/>
        <w:ind w:left="1080"/>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.1.1</w:t>
      </w:r>
      <w:r w:rsidR="001C0BBC">
        <w:rPr>
          <w:rFonts w:ascii="Arial" w:eastAsia="Arial" w:hAnsi="Arial"/>
          <w:color w:val="000000"/>
          <w:sz w:val="14"/>
        </w:rPr>
        <w:tab/>
        <w:t xml:space="preserve">in the case of a sole agency, the Client enters into an agreement to sell or exchange the </w:t>
      </w:r>
      <w:r w:rsidR="00820629">
        <w:rPr>
          <w:rFonts w:ascii="Arial" w:eastAsia="Arial" w:hAnsi="Arial"/>
          <w:color w:val="000000"/>
          <w:sz w:val="14"/>
        </w:rPr>
        <w:t>Business</w:t>
      </w:r>
      <w:r w:rsidR="001C0BBC">
        <w:rPr>
          <w:rFonts w:ascii="Arial" w:eastAsia="Arial" w:hAnsi="Arial"/>
          <w:color w:val="000000"/>
          <w:sz w:val="14"/>
        </w:rPr>
        <w:t xml:space="preserve"> (or part of it) at any time during the term of the</w:t>
      </w:r>
    </w:p>
    <w:p w14:paraId="4C0B38DF" w14:textId="7BE3EA11" w:rsidR="009E43A8" w:rsidRDefault="001C0BBC" w:rsidP="00AE0EF6">
      <w:pPr>
        <w:spacing w:before="7" w:line="166" w:lineRule="exact"/>
        <w:ind w:left="1656"/>
        <w:jc w:val="both"/>
        <w:textAlignment w:val="baseline"/>
        <w:rPr>
          <w:rFonts w:ascii="Arial" w:eastAsia="Arial" w:hAnsi="Arial"/>
          <w:color w:val="000000"/>
          <w:sz w:val="14"/>
        </w:rPr>
      </w:pPr>
      <w:r>
        <w:rPr>
          <w:rFonts w:ascii="Arial" w:eastAsia="Arial" w:hAnsi="Arial"/>
          <w:color w:val="000000"/>
          <w:sz w:val="14"/>
        </w:rPr>
        <w:t xml:space="preserve">agency and the agreement </w:t>
      </w:r>
      <w:proofErr w:type="gramStart"/>
      <w:r>
        <w:rPr>
          <w:rFonts w:ascii="Arial" w:eastAsia="Arial" w:hAnsi="Arial"/>
          <w:color w:val="000000"/>
          <w:sz w:val="14"/>
        </w:rPr>
        <w:t>is</w:t>
      </w:r>
      <w:proofErr w:type="gramEnd"/>
      <w:r>
        <w:rPr>
          <w:rFonts w:ascii="Arial" w:eastAsia="Arial" w:hAnsi="Arial"/>
          <w:color w:val="000000"/>
          <w:sz w:val="14"/>
        </w:rPr>
        <w:t xml:space="preserve"> or becomes unconditional (whether during or after the term of the agency); or</w:t>
      </w:r>
    </w:p>
    <w:p w14:paraId="6591AB4F" w14:textId="34CB4BA5" w:rsidR="009E43A8" w:rsidRDefault="00AF6C25" w:rsidP="00AE0EF6">
      <w:pPr>
        <w:tabs>
          <w:tab w:val="left" w:pos="1656"/>
        </w:tabs>
        <w:spacing w:before="175" w:line="166" w:lineRule="exact"/>
        <w:ind w:left="1080"/>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.1.2</w:t>
      </w:r>
      <w:r w:rsidR="001C0BBC">
        <w:rPr>
          <w:rFonts w:ascii="Arial" w:eastAsia="Arial" w:hAnsi="Arial"/>
          <w:color w:val="000000"/>
          <w:sz w:val="14"/>
        </w:rPr>
        <w:tab/>
        <w:t xml:space="preserve">in the case of a general agency, the Client enters into an agreement to sell or exchange the </w:t>
      </w:r>
      <w:r w:rsidR="00820629">
        <w:rPr>
          <w:rFonts w:ascii="Arial" w:eastAsia="Arial" w:hAnsi="Arial"/>
          <w:color w:val="000000"/>
          <w:sz w:val="14"/>
        </w:rPr>
        <w:t>Business</w:t>
      </w:r>
      <w:r w:rsidR="001C0BBC">
        <w:rPr>
          <w:rFonts w:ascii="Arial" w:eastAsia="Arial" w:hAnsi="Arial"/>
          <w:color w:val="000000"/>
          <w:sz w:val="14"/>
        </w:rPr>
        <w:t xml:space="preserve"> (or part of it) at any time during the term of the</w:t>
      </w:r>
    </w:p>
    <w:p w14:paraId="2065EFE9" w14:textId="77777777" w:rsidR="009E43A8" w:rsidRDefault="001C0BBC" w:rsidP="00AE0EF6">
      <w:pPr>
        <w:spacing w:line="168" w:lineRule="exact"/>
        <w:ind w:left="1656" w:right="144"/>
        <w:jc w:val="both"/>
        <w:textAlignment w:val="baseline"/>
        <w:rPr>
          <w:rFonts w:ascii="Arial" w:eastAsia="Arial" w:hAnsi="Arial"/>
          <w:color w:val="000000"/>
          <w:sz w:val="14"/>
        </w:rPr>
      </w:pPr>
      <w:r>
        <w:rPr>
          <w:rFonts w:ascii="Arial" w:eastAsia="Arial" w:hAnsi="Arial"/>
          <w:color w:val="000000"/>
          <w:sz w:val="14"/>
        </w:rPr>
        <w:t>agency, through the instrumentality of the Agent or to a purchaser introduced by the Agent and the agreement is or becomes unconditional (whether during or after the term of the agency); or</w:t>
      </w:r>
    </w:p>
    <w:p w14:paraId="01B17AF1" w14:textId="09DC9D20" w:rsidR="009E43A8" w:rsidRDefault="00B7044E" w:rsidP="00AE0EF6">
      <w:pPr>
        <w:tabs>
          <w:tab w:val="left" w:pos="1656"/>
        </w:tabs>
        <w:spacing w:before="179" w:line="166" w:lineRule="exact"/>
        <w:ind w:left="1080"/>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.1.3</w:t>
      </w:r>
      <w:r w:rsidR="001C0BBC">
        <w:rPr>
          <w:rFonts w:ascii="Arial" w:eastAsia="Arial" w:hAnsi="Arial"/>
          <w:color w:val="000000"/>
          <w:sz w:val="14"/>
        </w:rPr>
        <w:tab/>
        <w:t xml:space="preserve">in the case of either a sole or general agency, the Client enters into a private agreement to sell or exchange the </w:t>
      </w:r>
      <w:r w:rsidR="0012255C">
        <w:rPr>
          <w:rFonts w:ascii="Arial" w:eastAsia="Arial" w:hAnsi="Arial"/>
          <w:color w:val="000000"/>
          <w:sz w:val="14"/>
        </w:rPr>
        <w:t>Business</w:t>
      </w:r>
      <w:r w:rsidR="001C0BBC">
        <w:rPr>
          <w:rFonts w:ascii="Arial" w:eastAsia="Arial" w:hAnsi="Arial"/>
          <w:color w:val="000000"/>
          <w:sz w:val="14"/>
        </w:rPr>
        <w:t xml:space="preserve"> (or part of it) within a</w:t>
      </w:r>
    </w:p>
    <w:p w14:paraId="10C612FF" w14:textId="44937AD2" w:rsidR="009E43A8" w:rsidRDefault="001C0BBC" w:rsidP="00AE0EF6">
      <w:pPr>
        <w:spacing w:before="6" w:line="169" w:lineRule="exact"/>
        <w:ind w:left="1656" w:right="216"/>
        <w:jc w:val="both"/>
        <w:textAlignment w:val="baseline"/>
        <w:rPr>
          <w:rFonts w:ascii="Arial" w:eastAsia="Arial" w:hAnsi="Arial"/>
          <w:color w:val="000000"/>
          <w:sz w:val="14"/>
        </w:rPr>
      </w:pPr>
      <w:r>
        <w:rPr>
          <w:rFonts w:ascii="Arial" w:eastAsia="Arial" w:hAnsi="Arial"/>
          <w:color w:val="000000"/>
          <w:sz w:val="14"/>
        </w:rPr>
        <w:t xml:space="preserve">period of </w:t>
      </w:r>
      <w:r w:rsidR="00A61C40">
        <w:rPr>
          <w:rFonts w:ascii="Arial" w:eastAsia="Arial" w:hAnsi="Arial"/>
          <w:color w:val="000000"/>
          <w:sz w:val="14"/>
        </w:rPr>
        <w:t>12</w:t>
      </w:r>
      <w:r>
        <w:rPr>
          <w:rFonts w:ascii="Arial" w:eastAsia="Arial" w:hAnsi="Arial"/>
          <w:color w:val="000000"/>
          <w:sz w:val="14"/>
        </w:rPr>
        <w:t xml:space="preserve"> months following the date of expiry, </w:t>
      </w:r>
      <w:proofErr w:type="gramStart"/>
      <w:r>
        <w:rPr>
          <w:rFonts w:ascii="Arial" w:eastAsia="Arial" w:hAnsi="Arial"/>
          <w:color w:val="000000"/>
          <w:sz w:val="14"/>
        </w:rPr>
        <w:t>cancellation</w:t>
      </w:r>
      <w:proofErr w:type="gramEnd"/>
      <w:r>
        <w:rPr>
          <w:rFonts w:ascii="Arial" w:eastAsia="Arial" w:hAnsi="Arial"/>
          <w:color w:val="000000"/>
          <w:sz w:val="14"/>
        </w:rPr>
        <w:t xml:space="preserve"> or termination of the agency, through the instrumentality of the Agent or to a purchaser introduced by the Agent, and the agreement is or becomes unconditional (whether during or after the </w:t>
      </w:r>
      <w:r w:rsidR="00A61C40">
        <w:rPr>
          <w:rFonts w:ascii="Arial" w:eastAsia="Arial" w:hAnsi="Arial"/>
          <w:color w:val="000000"/>
          <w:sz w:val="14"/>
        </w:rPr>
        <w:t>12</w:t>
      </w:r>
      <w:r>
        <w:rPr>
          <w:rFonts w:ascii="Arial" w:eastAsia="Arial" w:hAnsi="Arial"/>
          <w:color w:val="000000"/>
          <w:sz w:val="14"/>
        </w:rPr>
        <w:t xml:space="preserve"> months period). In this subclause ‘private agreement’ means any agreement to sell or exchange the </w:t>
      </w:r>
      <w:r w:rsidR="0012255C">
        <w:rPr>
          <w:rFonts w:ascii="Arial" w:eastAsia="Arial" w:hAnsi="Arial"/>
          <w:color w:val="000000"/>
          <w:sz w:val="14"/>
        </w:rPr>
        <w:t>Business</w:t>
      </w:r>
      <w:r>
        <w:rPr>
          <w:rFonts w:ascii="Arial" w:eastAsia="Arial" w:hAnsi="Arial"/>
          <w:color w:val="000000"/>
          <w:sz w:val="14"/>
        </w:rPr>
        <w:t xml:space="preserve"> (or part of it) in the absence of any effective agency agreement between the Client and a real estate agent holding a licence under the Real Estate Agents Act 2008.</w:t>
      </w:r>
    </w:p>
    <w:p w14:paraId="19D370E5" w14:textId="4A9695CB" w:rsidR="009E43A8" w:rsidRDefault="00612B07" w:rsidP="00AE0EF6">
      <w:pPr>
        <w:tabs>
          <w:tab w:val="left" w:pos="1008"/>
        </w:tabs>
        <w:spacing w:before="184" w:line="166" w:lineRule="exact"/>
        <w:ind w:left="648"/>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.2</w:t>
      </w:r>
      <w:r w:rsidR="001C0BBC">
        <w:rPr>
          <w:rFonts w:ascii="Arial" w:eastAsia="Arial" w:hAnsi="Arial"/>
          <w:color w:val="000000"/>
          <w:sz w:val="14"/>
        </w:rPr>
        <w:tab/>
        <w:t xml:space="preserve">Unless otherwise stated the commission will become payable immediately upon the contract for the sale of the </w:t>
      </w:r>
      <w:r w:rsidR="00C13444">
        <w:rPr>
          <w:rFonts w:ascii="Arial" w:eastAsia="Arial" w:hAnsi="Arial"/>
          <w:color w:val="000000"/>
          <w:sz w:val="14"/>
        </w:rPr>
        <w:t>Business</w:t>
      </w:r>
      <w:r w:rsidR="001C0BBC">
        <w:rPr>
          <w:rFonts w:ascii="Arial" w:eastAsia="Arial" w:hAnsi="Arial"/>
          <w:color w:val="000000"/>
          <w:sz w:val="14"/>
        </w:rPr>
        <w:t xml:space="preserve"> becoming unconditional.</w:t>
      </w:r>
    </w:p>
    <w:p w14:paraId="5F9ECAC5" w14:textId="0DFD6743" w:rsidR="009E43A8" w:rsidRDefault="00612B07" w:rsidP="00AE0EF6">
      <w:pPr>
        <w:tabs>
          <w:tab w:val="left" w:pos="1008"/>
        </w:tabs>
        <w:spacing w:before="247" w:line="166" w:lineRule="exact"/>
        <w:ind w:left="648"/>
        <w:jc w:val="both"/>
        <w:textAlignment w:val="baseline"/>
        <w:rPr>
          <w:rFonts w:ascii="Arial" w:eastAsia="Arial" w:hAnsi="Arial"/>
          <w:color w:val="000000"/>
          <w:sz w:val="14"/>
        </w:rPr>
      </w:pPr>
      <w:r>
        <w:rPr>
          <w:rFonts w:ascii="Arial" w:eastAsia="Arial" w:hAnsi="Arial"/>
          <w:color w:val="000000"/>
          <w:sz w:val="14"/>
        </w:rPr>
        <w:t>4</w:t>
      </w:r>
      <w:r w:rsidR="001C0BBC">
        <w:rPr>
          <w:rFonts w:ascii="Arial" w:eastAsia="Arial" w:hAnsi="Arial"/>
          <w:color w:val="000000"/>
          <w:sz w:val="14"/>
        </w:rPr>
        <w:t>.3</w:t>
      </w:r>
      <w:r w:rsidR="001C0BBC">
        <w:rPr>
          <w:rFonts w:ascii="Arial" w:eastAsia="Arial" w:hAnsi="Arial"/>
          <w:color w:val="000000"/>
          <w:sz w:val="14"/>
        </w:rPr>
        <w:tab/>
        <w:t>How Commission is calculated:</w:t>
      </w:r>
    </w:p>
    <w:p w14:paraId="3D32F282" w14:textId="77777777" w:rsidR="00F86936" w:rsidRDefault="00F86936" w:rsidP="00F86936">
      <w:pPr>
        <w:pStyle w:val="BodyText"/>
        <w:spacing w:after="120" w:line="360" w:lineRule="auto"/>
        <w:rPr>
          <w:rFonts w:ascii="Arial" w:hAnsi="Arial" w:cs="Arial"/>
          <w:lang w:val="en-US"/>
        </w:rPr>
      </w:pPr>
    </w:p>
    <w:p w14:paraId="7E6050FB" w14:textId="720C2D13" w:rsidR="00F86936" w:rsidRPr="00F86936" w:rsidRDefault="00F86936" w:rsidP="00F86936">
      <w:pPr>
        <w:pStyle w:val="BodyText"/>
        <w:spacing w:after="120" w:line="360" w:lineRule="auto"/>
        <w:rPr>
          <w:rFonts w:ascii="Arial" w:hAnsi="Arial" w:cs="Arial"/>
          <w:sz w:val="14"/>
          <w:szCs w:val="14"/>
          <w:lang w:val="en-US"/>
        </w:rPr>
      </w:pPr>
      <w:r w:rsidRPr="00F86936">
        <w:rPr>
          <w:rFonts w:ascii="Arial" w:hAnsi="Arial" w:cs="Arial"/>
          <w:sz w:val="14"/>
          <w:szCs w:val="14"/>
          <w:lang w:val="en-US"/>
        </w:rPr>
        <w:t>The commission payable shall</w:t>
      </w:r>
      <w:r w:rsidR="001F09F3">
        <w:rPr>
          <w:rFonts w:ascii="Arial" w:hAnsi="Arial" w:cs="Arial"/>
          <w:sz w:val="14"/>
          <w:szCs w:val="14"/>
          <w:lang w:val="en-US"/>
        </w:rPr>
        <w:t xml:space="preserve"> be</w:t>
      </w:r>
      <w:r w:rsidRPr="00F86936">
        <w:rPr>
          <w:rFonts w:ascii="Arial" w:hAnsi="Arial" w:cs="Arial"/>
          <w:sz w:val="14"/>
          <w:szCs w:val="14"/>
          <w:lang w:val="en-US"/>
        </w:rPr>
        <w:t xml:space="preserve"> the greater of either the minimum fee of $________ plus GST, or the total amount (plus GST) calculated based on the following schedule: </w:t>
      </w:r>
    </w:p>
    <w:p w14:paraId="500F9FC0" w14:textId="77777777" w:rsidR="00F86936" w:rsidRPr="00F86936" w:rsidRDefault="00F86936" w:rsidP="00F86936">
      <w:pPr>
        <w:pStyle w:val="BodyText"/>
        <w:spacing w:after="120" w:line="360" w:lineRule="auto"/>
        <w:rPr>
          <w:rFonts w:ascii="Arial" w:hAnsi="Arial" w:cs="Arial"/>
          <w:sz w:val="14"/>
          <w:szCs w:val="14"/>
          <w:lang w:val="en-US"/>
        </w:rPr>
      </w:pPr>
      <w:r w:rsidRPr="00F86936">
        <w:rPr>
          <w:rFonts w:ascii="Arial" w:hAnsi="Arial" w:cs="Arial"/>
          <w:sz w:val="14"/>
          <w:szCs w:val="14"/>
          <w:lang w:val="en-US"/>
        </w:rPr>
        <w:t>__% of the first $_________ of the Selling Price; plus</w:t>
      </w:r>
    </w:p>
    <w:p w14:paraId="02705841" w14:textId="77777777" w:rsidR="00F86936" w:rsidRPr="00F86936" w:rsidRDefault="00F86936" w:rsidP="00F86936">
      <w:pPr>
        <w:pStyle w:val="BodyText"/>
        <w:spacing w:after="120" w:line="360" w:lineRule="auto"/>
        <w:rPr>
          <w:rFonts w:ascii="Arial" w:hAnsi="Arial" w:cs="Arial"/>
          <w:sz w:val="14"/>
          <w:szCs w:val="14"/>
          <w:lang w:val="en-US"/>
        </w:rPr>
      </w:pPr>
      <w:r w:rsidRPr="00F86936">
        <w:rPr>
          <w:rFonts w:ascii="Arial" w:hAnsi="Arial" w:cs="Arial"/>
          <w:sz w:val="14"/>
          <w:szCs w:val="14"/>
          <w:lang w:val="en-US"/>
        </w:rPr>
        <w:t>__% on the balance of the Selling Price.</w:t>
      </w:r>
    </w:p>
    <w:p w14:paraId="488F5B86" w14:textId="10343269" w:rsidR="00F86936" w:rsidRPr="00F86936" w:rsidRDefault="00F86936" w:rsidP="00F86936">
      <w:pPr>
        <w:pStyle w:val="BodyText"/>
        <w:spacing w:after="120" w:line="360" w:lineRule="auto"/>
        <w:rPr>
          <w:rFonts w:ascii="Arial" w:hAnsi="Arial" w:cs="Arial"/>
          <w:sz w:val="14"/>
          <w:szCs w:val="14"/>
          <w:lang w:val="en-US"/>
        </w:rPr>
      </w:pPr>
      <w:r w:rsidRPr="00F86936">
        <w:rPr>
          <w:rFonts w:ascii="Arial" w:hAnsi="Arial" w:cs="Arial"/>
          <w:sz w:val="14"/>
          <w:szCs w:val="14"/>
          <w:lang w:val="en-US"/>
        </w:rPr>
        <w:t>For example, based upon the appraised value, a sale price of $____________ would mean a commission of $_______________ plus GST.</w:t>
      </w:r>
    </w:p>
    <w:p w14:paraId="3D7E9C2B" w14:textId="558C9FBD" w:rsidR="00F86936" w:rsidRPr="00C6660B" w:rsidRDefault="00F86936" w:rsidP="00F86936">
      <w:pPr>
        <w:pStyle w:val="BodyText"/>
        <w:spacing w:after="120" w:line="360" w:lineRule="auto"/>
        <w:rPr>
          <w:rFonts w:ascii="Arial" w:hAnsi="Arial" w:cs="Arial"/>
          <w:sz w:val="14"/>
          <w:szCs w:val="14"/>
        </w:rPr>
      </w:pPr>
      <w:r w:rsidRPr="00C6660B">
        <w:rPr>
          <w:rFonts w:ascii="Arial" w:hAnsi="Arial" w:cs="Arial"/>
          <w:sz w:val="14"/>
          <w:szCs w:val="14"/>
        </w:rPr>
        <w:t>Alternatively, a fee of …………</w:t>
      </w:r>
      <w:proofErr w:type="gramStart"/>
      <w:r w:rsidRPr="00C6660B">
        <w:rPr>
          <w:rFonts w:ascii="Arial" w:hAnsi="Arial" w:cs="Arial"/>
          <w:sz w:val="14"/>
          <w:szCs w:val="14"/>
        </w:rPr>
        <w:t>….%</w:t>
      </w:r>
      <w:proofErr w:type="gramEnd"/>
      <w:r w:rsidRPr="00C6660B">
        <w:rPr>
          <w:rFonts w:ascii="Arial" w:hAnsi="Arial" w:cs="Arial"/>
          <w:sz w:val="14"/>
          <w:szCs w:val="14"/>
        </w:rPr>
        <w:t xml:space="preserve"> of the Selling Price plus GST [Delete provisions which do not apply]</w:t>
      </w:r>
    </w:p>
    <w:p w14:paraId="33C1EF2A" w14:textId="60203AD8" w:rsidR="001408B0" w:rsidRPr="00C6660B" w:rsidRDefault="00F60B6D" w:rsidP="001408B0">
      <w:pPr>
        <w:spacing w:before="175" w:line="166" w:lineRule="exact"/>
        <w:ind w:firstLine="720"/>
        <w:jc w:val="both"/>
        <w:textAlignment w:val="baseline"/>
        <w:rPr>
          <w:rFonts w:ascii="Arial" w:eastAsia="Arial" w:hAnsi="Arial"/>
          <w:color w:val="000000"/>
          <w:spacing w:val="2"/>
          <w:sz w:val="14"/>
        </w:rPr>
      </w:pPr>
      <w:r>
        <w:rPr>
          <w:rFonts w:ascii="Arial" w:eastAsia="Arial" w:hAnsi="Arial"/>
          <w:color w:val="000000"/>
          <w:spacing w:val="2"/>
          <w:sz w:val="14"/>
        </w:rPr>
        <w:t xml:space="preserve">   </w:t>
      </w:r>
      <w:r w:rsidR="001408B0" w:rsidRPr="00C6660B">
        <w:rPr>
          <w:rFonts w:ascii="Arial" w:eastAsia="Arial" w:hAnsi="Arial"/>
          <w:color w:val="000000"/>
          <w:spacing w:val="2"/>
          <w:sz w:val="14"/>
        </w:rPr>
        <w:t xml:space="preserve">For example, based upon (tick one </w:t>
      </w:r>
      <w:r w:rsidR="001408B0" w:rsidRPr="00C6660B">
        <w:rPr>
          <w:rFonts w:ascii="Arial" w:eastAsia="Arial" w:hAnsi="Arial"/>
          <w:color w:val="000000"/>
          <w:spacing w:val="2"/>
          <w:sz w:val="14"/>
        </w:rPr>
        <w:t>)</w:t>
      </w:r>
    </w:p>
    <w:p w14:paraId="3200EAFC" w14:textId="77777777" w:rsidR="001408B0" w:rsidRPr="00C6660B" w:rsidRDefault="001408B0" w:rsidP="001408B0">
      <w:pPr>
        <w:spacing w:before="170" w:line="166" w:lineRule="exact"/>
        <w:ind w:left="1080"/>
        <w:jc w:val="both"/>
        <w:textAlignment w:val="baseline"/>
        <w:rPr>
          <w:rFonts w:ascii="Arial" w:eastAsia="Arial" w:hAnsi="Arial"/>
          <w:color w:val="000000"/>
          <w:spacing w:val="4"/>
          <w:sz w:val="14"/>
        </w:rPr>
      </w:pPr>
      <w:r w:rsidRPr="00C6660B">
        <w:rPr>
          <w:rFonts w:ascii="Arial" w:eastAsia="Arial" w:hAnsi="Arial"/>
          <w:color w:val="000000"/>
          <w:spacing w:val="4"/>
          <w:sz w:val="14"/>
        </w:rPr>
        <w:t> the appraised value, or</w:t>
      </w:r>
    </w:p>
    <w:p w14:paraId="68439F62" w14:textId="77777777" w:rsidR="001408B0" w:rsidRPr="00C6660B" w:rsidRDefault="001408B0" w:rsidP="001408B0">
      <w:pPr>
        <w:spacing w:before="175" w:line="166" w:lineRule="exact"/>
        <w:ind w:left="1080"/>
        <w:jc w:val="both"/>
        <w:textAlignment w:val="baseline"/>
        <w:rPr>
          <w:rFonts w:ascii="Arial" w:eastAsia="Arial" w:hAnsi="Arial"/>
          <w:color w:val="000000"/>
          <w:spacing w:val="4"/>
          <w:sz w:val="14"/>
        </w:rPr>
      </w:pPr>
      <w:r w:rsidRPr="00C6660B">
        <w:rPr>
          <w:rFonts w:ascii="Arial" w:eastAsia="Arial" w:hAnsi="Arial"/>
          <w:color w:val="000000"/>
          <w:spacing w:val="1"/>
          <w:sz w:val="14"/>
        </w:rPr>
        <w:t> the Client’s asking price (where an appraisal was not possible to be given)</w:t>
      </w:r>
      <w:r w:rsidRPr="00C6660B">
        <w:rPr>
          <w:rFonts w:ascii="Arial" w:eastAsia="Arial" w:hAnsi="Arial"/>
          <w:color w:val="000000"/>
          <w:spacing w:val="4"/>
          <w:sz w:val="14"/>
        </w:rPr>
        <w:t>,</w:t>
      </w:r>
    </w:p>
    <w:p w14:paraId="59FBEB30" w14:textId="77777777" w:rsidR="001408B0" w:rsidRPr="00C6660B" w:rsidRDefault="001408B0" w:rsidP="001408B0">
      <w:pPr>
        <w:pStyle w:val="BodyText"/>
        <w:spacing w:after="120" w:line="360" w:lineRule="auto"/>
        <w:rPr>
          <w:rFonts w:ascii="Arial" w:eastAsia="Arial" w:hAnsi="Arial"/>
          <w:color w:val="000000"/>
          <w:sz w:val="14"/>
        </w:rPr>
      </w:pPr>
      <w:r w:rsidRPr="00C6660B">
        <w:rPr>
          <w:rFonts w:ascii="Arial" w:eastAsia="Arial" w:hAnsi="Arial"/>
          <w:color w:val="000000"/>
          <w:sz w:val="14"/>
        </w:rPr>
        <w:t xml:space="preserve">       </w:t>
      </w:r>
    </w:p>
    <w:p w14:paraId="0ED8F1D3" w14:textId="198DBC1F" w:rsidR="001408B0" w:rsidRPr="00C6660B" w:rsidRDefault="001408B0" w:rsidP="001408B0">
      <w:pPr>
        <w:pStyle w:val="BodyText"/>
        <w:spacing w:after="120" w:line="360" w:lineRule="auto"/>
        <w:rPr>
          <w:rFonts w:ascii="Arial" w:hAnsi="Arial" w:cs="Arial"/>
          <w:sz w:val="14"/>
          <w:szCs w:val="14"/>
          <w:lang w:val="en-US"/>
        </w:rPr>
      </w:pPr>
      <w:r w:rsidRPr="00C6660B">
        <w:rPr>
          <w:rFonts w:ascii="Arial" w:eastAsia="Arial" w:hAnsi="Arial"/>
          <w:color w:val="000000"/>
          <w:sz w:val="14"/>
        </w:rPr>
        <w:t xml:space="preserve">a sale price of $..........................................................would mean an estimated commission of $....................................................... </w:t>
      </w:r>
      <w:proofErr w:type="gramStart"/>
      <w:r w:rsidRPr="00C6660B">
        <w:rPr>
          <w:rFonts w:ascii="Arial" w:eastAsia="Arial" w:hAnsi="Arial"/>
          <w:color w:val="000000"/>
          <w:sz w:val="14"/>
        </w:rPr>
        <w:t>plus</w:t>
      </w:r>
      <w:proofErr w:type="gramEnd"/>
      <w:r w:rsidRPr="00C6660B">
        <w:rPr>
          <w:rFonts w:ascii="Arial" w:eastAsia="Arial" w:hAnsi="Arial"/>
          <w:color w:val="000000"/>
          <w:sz w:val="14"/>
        </w:rPr>
        <w:t xml:space="preserve"> GST</w:t>
      </w:r>
      <w:r w:rsidR="00421EF7" w:rsidRPr="00C6660B">
        <w:rPr>
          <w:rFonts w:ascii="Arial" w:eastAsia="Arial" w:hAnsi="Arial"/>
          <w:color w:val="000000"/>
          <w:sz w:val="14"/>
        </w:rPr>
        <w:t>.</w:t>
      </w:r>
    </w:p>
    <w:p w14:paraId="3EB6FB92" w14:textId="77777777" w:rsidR="00F86936" w:rsidRPr="00F86936" w:rsidRDefault="00F86936" w:rsidP="00F86936">
      <w:pPr>
        <w:pStyle w:val="BodyText"/>
        <w:spacing w:after="120" w:line="360" w:lineRule="auto"/>
        <w:rPr>
          <w:rFonts w:ascii="Arial" w:hAnsi="Arial" w:cs="Arial"/>
          <w:sz w:val="14"/>
          <w:szCs w:val="14"/>
          <w:lang w:val="en-US"/>
        </w:rPr>
      </w:pPr>
      <w:r w:rsidRPr="00C6660B">
        <w:rPr>
          <w:rFonts w:ascii="Arial" w:hAnsi="Arial" w:cs="Arial"/>
          <w:sz w:val="14"/>
          <w:szCs w:val="14"/>
          <w:lang w:val="en-US"/>
        </w:rPr>
        <w:t>In this agreement, “Selling Price” means the total sale price (excluding GST) for the Business (or, where applicable, the company shares), as recorded on the Agreement for Sale and Purchase.</w:t>
      </w:r>
    </w:p>
    <w:p w14:paraId="6800367D" w14:textId="4D6F3900" w:rsidR="009E43A8" w:rsidRDefault="00612B07" w:rsidP="00AE0EF6">
      <w:pPr>
        <w:tabs>
          <w:tab w:val="left" w:pos="1008"/>
        </w:tabs>
        <w:spacing w:before="232" w:line="166" w:lineRule="exact"/>
        <w:ind w:left="648"/>
        <w:jc w:val="both"/>
        <w:textAlignment w:val="baseline"/>
        <w:rPr>
          <w:rFonts w:ascii="Arial" w:eastAsia="Arial" w:hAnsi="Arial"/>
          <w:color w:val="000000"/>
          <w:sz w:val="14"/>
        </w:rPr>
      </w:pPr>
      <w:r>
        <w:rPr>
          <w:rFonts w:ascii="Arial" w:eastAsia="Arial" w:hAnsi="Arial"/>
          <w:color w:val="000000"/>
          <w:sz w:val="14"/>
        </w:rPr>
        <w:t>4</w:t>
      </w:r>
      <w:r w:rsidR="001C0BBC" w:rsidRPr="00F86936">
        <w:rPr>
          <w:rFonts w:ascii="Arial" w:eastAsia="Arial" w:hAnsi="Arial"/>
          <w:color w:val="000000"/>
          <w:sz w:val="14"/>
        </w:rPr>
        <w:t>.4</w:t>
      </w:r>
      <w:r w:rsidR="001C0BBC" w:rsidRPr="00F86936">
        <w:rPr>
          <w:rFonts w:ascii="Arial" w:eastAsia="Arial" w:hAnsi="Arial"/>
          <w:color w:val="000000"/>
          <w:sz w:val="14"/>
        </w:rPr>
        <w:tab/>
        <w:t>Payment of Expenses:</w:t>
      </w:r>
    </w:p>
    <w:p w14:paraId="6B37362B" w14:textId="3EEA8FAA" w:rsidR="009E43A8" w:rsidRDefault="001C0BBC" w:rsidP="00AE0EF6">
      <w:pPr>
        <w:tabs>
          <w:tab w:val="left" w:leader="dot" w:pos="8712"/>
        </w:tabs>
        <w:spacing w:after="113" w:line="233" w:lineRule="exact"/>
        <w:ind w:left="1080" w:right="432"/>
        <w:jc w:val="both"/>
        <w:textAlignment w:val="baseline"/>
        <w:rPr>
          <w:rFonts w:ascii="Arial" w:eastAsia="Arial" w:hAnsi="Arial"/>
          <w:color w:val="000000"/>
          <w:sz w:val="14"/>
        </w:rPr>
      </w:pPr>
      <w:r>
        <w:rPr>
          <w:rFonts w:ascii="Arial" w:eastAsia="Arial" w:hAnsi="Arial"/>
          <w:color w:val="000000"/>
          <w:sz w:val="14"/>
        </w:rPr>
        <w:t xml:space="preserve">In addition to and separate from the commission, the Client agrees to pay the Agent the sum of $ </w:t>
      </w:r>
      <w:r>
        <w:rPr>
          <w:rFonts w:ascii="Arial" w:eastAsia="Arial" w:hAnsi="Arial"/>
          <w:color w:val="000000"/>
          <w:sz w:val="14"/>
        </w:rPr>
        <w:tab/>
        <w:t xml:space="preserve">including GST for advertising and marketing the </w:t>
      </w:r>
      <w:r w:rsidR="00C13444">
        <w:rPr>
          <w:rFonts w:ascii="Arial" w:eastAsia="Arial" w:hAnsi="Arial"/>
          <w:color w:val="000000"/>
          <w:sz w:val="14"/>
        </w:rPr>
        <w:t>Business</w:t>
      </w:r>
      <w:r>
        <w:rPr>
          <w:rFonts w:ascii="Arial" w:eastAsia="Arial" w:hAnsi="Arial"/>
          <w:color w:val="000000"/>
          <w:sz w:val="14"/>
        </w:rPr>
        <w:t xml:space="preserve"> as agreed in </w:t>
      </w:r>
      <w:r>
        <w:rPr>
          <w:rFonts w:ascii="Arial" w:eastAsia="Arial" w:hAnsi="Arial"/>
          <w:b/>
          <w:color w:val="000000"/>
          <w:sz w:val="14"/>
        </w:rPr>
        <w:t xml:space="preserve">the attached Marketing Plan </w:t>
      </w:r>
      <w:r>
        <w:rPr>
          <w:rFonts w:ascii="Arial" w:eastAsia="Arial" w:hAnsi="Arial"/>
          <w:color w:val="000000"/>
          <w:sz w:val="14"/>
        </w:rPr>
        <w:t>upon signing this agreement.</w:t>
      </w:r>
    </w:p>
    <w:p w14:paraId="40260AE1" w14:textId="77777777" w:rsidR="009E43A8" w:rsidRDefault="001C0BBC" w:rsidP="00AE0EF6">
      <w:pPr>
        <w:shd w:val="solid" w:color="E5E5E5" w:fill="E5E5E5"/>
        <w:spacing w:after="280" w:line="166" w:lineRule="exact"/>
        <w:ind w:left="1077" w:right="304"/>
        <w:jc w:val="both"/>
        <w:textAlignment w:val="baseline"/>
        <w:rPr>
          <w:rFonts w:ascii="Arial" w:eastAsia="Arial" w:hAnsi="Arial"/>
          <w:b/>
          <w:color w:val="000000"/>
          <w:sz w:val="14"/>
        </w:rPr>
      </w:pPr>
      <w:r>
        <w:rPr>
          <w:rFonts w:ascii="Arial" w:eastAsia="Arial" w:hAnsi="Arial"/>
          <w:b/>
          <w:color w:val="000000"/>
          <w:sz w:val="14"/>
        </w:rPr>
        <w:t xml:space="preserve">Note: </w:t>
      </w:r>
      <w:r>
        <w:rPr>
          <w:rFonts w:ascii="Arial" w:eastAsia="Arial" w:hAnsi="Arial"/>
          <w:color w:val="000000"/>
          <w:sz w:val="14"/>
        </w:rPr>
        <w:t>The Client is not obliged to agree to the additional expenses related to advertising and marketing.</w:t>
      </w:r>
    </w:p>
    <w:p w14:paraId="0E7C2BF0" w14:textId="47963E5B" w:rsidR="009E43A8" w:rsidRDefault="00612B07" w:rsidP="00AE0EF6">
      <w:pPr>
        <w:tabs>
          <w:tab w:val="left" w:pos="792"/>
        </w:tabs>
        <w:spacing w:before="4" w:line="264" w:lineRule="exact"/>
        <w:ind w:left="72"/>
        <w:jc w:val="both"/>
        <w:textAlignment w:val="baseline"/>
        <w:rPr>
          <w:rFonts w:ascii="Arial" w:eastAsia="Arial" w:hAnsi="Arial"/>
          <w:b/>
          <w:color w:val="000000"/>
          <w:sz w:val="23"/>
        </w:rPr>
      </w:pPr>
      <w:r>
        <w:rPr>
          <w:rFonts w:ascii="Arial" w:eastAsia="Arial" w:hAnsi="Arial"/>
          <w:b/>
          <w:color w:val="000000"/>
          <w:sz w:val="23"/>
        </w:rPr>
        <w:t>5</w:t>
      </w:r>
      <w:r w:rsidR="001C0BBC">
        <w:rPr>
          <w:rFonts w:ascii="Arial" w:eastAsia="Arial" w:hAnsi="Arial"/>
          <w:b/>
          <w:color w:val="000000"/>
          <w:sz w:val="23"/>
        </w:rPr>
        <w:t>.0</w:t>
      </w:r>
      <w:r w:rsidR="001C0BBC">
        <w:rPr>
          <w:rFonts w:ascii="Arial" w:eastAsia="Arial" w:hAnsi="Arial"/>
          <w:b/>
          <w:color w:val="000000"/>
          <w:sz w:val="23"/>
        </w:rPr>
        <w:tab/>
        <w:t>Agent’s Statement relating to Rebates, Discounts and Other Commissions</w:t>
      </w:r>
    </w:p>
    <w:p w14:paraId="4CAE53A1" w14:textId="69E2FB7A" w:rsidR="009E43A8" w:rsidRDefault="002C76DE" w:rsidP="00AE0EF6">
      <w:pPr>
        <w:tabs>
          <w:tab w:val="left" w:pos="1008"/>
        </w:tabs>
        <w:spacing w:before="155" w:line="166" w:lineRule="exact"/>
        <w:ind w:left="648"/>
        <w:jc w:val="both"/>
        <w:textAlignment w:val="baseline"/>
        <w:rPr>
          <w:rFonts w:ascii="Arial" w:eastAsia="Arial" w:hAnsi="Arial"/>
          <w:color w:val="000000"/>
          <w:sz w:val="14"/>
        </w:rPr>
      </w:pPr>
      <w:r>
        <w:rPr>
          <w:rFonts w:ascii="Arial" w:eastAsia="Arial" w:hAnsi="Arial"/>
          <w:color w:val="000000"/>
          <w:sz w:val="14"/>
        </w:rPr>
        <w:t>5</w:t>
      </w:r>
      <w:r w:rsidR="001C0BBC">
        <w:rPr>
          <w:rFonts w:ascii="Arial" w:eastAsia="Arial" w:hAnsi="Arial"/>
          <w:color w:val="000000"/>
          <w:sz w:val="14"/>
        </w:rPr>
        <w:t>.1</w:t>
      </w:r>
      <w:r w:rsidR="001C0BBC">
        <w:rPr>
          <w:rFonts w:ascii="Arial" w:eastAsia="Arial" w:hAnsi="Arial"/>
          <w:color w:val="000000"/>
          <w:sz w:val="14"/>
        </w:rPr>
        <w:tab/>
        <w:t>The Agent confirms that, in relation to any expenses for or in connection with any real estate agency work carried out by the Agent for the Client in</w:t>
      </w:r>
    </w:p>
    <w:p w14:paraId="56CB1F3A" w14:textId="1494AE49" w:rsidR="009E43A8" w:rsidRDefault="001C0BBC" w:rsidP="00AE0EF6">
      <w:pPr>
        <w:spacing w:before="93" w:line="166" w:lineRule="exact"/>
        <w:ind w:left="1152"/>
        <w:jc w:val="both"/>
        <w:textAlignment w:val="baseline"/>
        <w:rPr>
          <w:rFonts w:ascii="Arial" w:eastAsia="Arial" w:hAnsi="Arial"/>
          <w:color w:val="000000"/>
          <w:sz w:val="14"/>
        </w:rPr>
      </w:pPr>
      <w:r>
        <w:rPr>
          <w:rFonts w:ascii="Arial" w:eastAsia="Arial" w:hAnsi="Arial"/>
          <w:color w:val="000000"/>
          <w:sz w:val="14"/>
        </w:rPr>
        <w:t xml:space="preserve">connection with the transaction covered by this agency agreement: (Choose either </w:t>
      </w:r>
      <w:r w:rsidR="002C76DE">
        <w:rPr>
          <w:rFonts w:ascii="Arial" w:eastAsia="Arial" w:hAnsi="Arial"/>
          <w:color w:val="000000"/>
          <w:sz w:val="14"/>
        </w:rPr>
        <w:t>5</w:t>
      </w:r>
      <w:r>
        <w:rPr>
          <w:rFonts w:ascii="Arial" w:eastAsia="Arial" w:hAnsi="Arial"/>
          <w:color w:val="000000"/>
          <w:sz w:val="14"/>
        </w:rPr>
        <w:t xml:space="preserve">.1.1 or </w:t>
      </w:r>
      <w:r w:rsidR="002C76DE">
        <w:rPr>
          <w:rFonts w:ascii="Arial" w:eastAsia="Arial" w:hAnsi="Arial"/>
          <w:color w:val="000000"/>
          <w:sz w:val="14"/>
        </w:rPr>
        <w:t>5</w:t>
      </w:r>
      <w:r>
        <w:rPr>
          <w:rFonts w:ascii="Arial" w:eastAsia="Arial" w:hAnsi="Arial"/>
          <w:color w:val="000000"/>
          <w:sz w:val="14"/>
        </w:rPr>
        <w:t>.1.2)</w:t>
      </w:r>
    </w:p>
    <w:p w14:paraId="4979E8CF" w14:textId="26EEF605" w:rsidR="009E43A8" w:rsidRDefault="002C76DE" w:rsidP="00AE0EF6">
      <w:pPr>
        <w:tabs>
          <w:tab w:val="left" w:pos="1656"/>
        </w:tabs>
        <w:spacing w:before="137" w:line="166" w:lineRule="exact"/>
        <w:ind w:left="1152"/>
        <w:jc w:val="both"/>
        <w:textAlignment w:val="baseline"/>
        <w:rPr>
          <w:rFonts w:ascii="Arial" w:eastAsia="Arial" w:hAnsi="Arial"/>
          <w:color w:val="000000"/>
          <w:sz w:val="14"/>
        </w:rPr>
      </w:pPr>
      <w:r>
        <w:rPr>
          <w:rFonts w:ascii="Arial" w:eastAsia="Arial" w:hAnsi="Arial"/>
          <w:color w:val="000000"/>
          <w:sz w:val="14"/>
        </w:rPr>
        <w:t>5</w:t>
      </w:r>
      <w:r w:rsidR="001C0BBC">
        <w:rPr>
          <w:rFonts w:ascii="Arial" w:eastAsia="Arial" w:hAnsi="Arial"/>
          <w:color w:val="000000"/>
          <w:sz w:val="14"/>
        </w:rPr>
        <w:t>.1.1</w:t>
      </w:r>
      <w:r w:rsidR="001C0BBC">
        <w:rPr>
          <w:rFonts w:ascii="Arial" w:eastAsia="Arial" w:hAnsi="Arial"/>
          <w:color w:val="000000"/>
          <w:sz w:val="14"/>
        </w:rPr>
        <w:tab/>
        <w:t xml:space="preserve">the Agent will not receive, and is not entitled to receive, any rebates, discounts, or </w:t>
      </w:r>
      <w:proofErr w:type="gramStart"/>
      <w:r w:rsidR="001C0BBC">
        <w:rPr>
          <w:rFonts w:ascii="Arial" w:eastAsia="Arial" w:hAnsi="Arial"/>
          <w:color w:val="000000"/>
          <w:sz w:val="14"/>
        </w:rPr>
        <w:t>commissions</w:t>
      </w:r>
      <w:proofErr w:type="gramEnd"/>
    </w:p>
    <w:p w14:paraId="30574D2D" w14:textId="77777777" w:rsidR="00BC3BFE" w:rsidRDefault="00BC3BFE" w:rsidP="00AE0EF6">
      <w:pPr>
        <w:tabs>
          <w:tab w:val="left" w:pos="1656"/>
        </w:tabs>
        <w:spacing w:before="137" w:line="166" w:lineRule="exact"/>
        <w:ind w:left="1152"/>
        <w:jc w:val="both"/>
        <w:textAlignment w:val="baseline"/>
        <w:rPr>
          <w:rFonts w:ascii="Arial" w:eastAsia="Arial" w:hAnsi="Arial"/>
          <w:color w:val="000000"/>
          <w:sz w:val="14"/>
        </w:rPr>
      </w:pPr>
    </w:p>
    <w:p w14:paraId="64E526E3" w14:textId="35858BD8" w:rsidR="009E43A8" w:rsidRDefault="001C0BBC" w:rsidP="00AE0EF6">
      <w:pPr>
        <w:spacing w:before="58" w:line="261" w:lineRule="exact"/>
        <w:ind w:left="1152"/>
        <w:jc w:val="both"/>
        <w:textAlignment w:val="baseline"/>
        <w:rPr>
          <w:rFonts w:ascii="Arial" w:eastAsia="Arial" w:hAnsi="Arial"/>
          <w:b/>
          <w:i/>
          <w:color w:val="000000"/>
          <w:spacing w:val="14"/>
          <w:sz w:val="23"/>
        </w:rPr>
      </w:pPr>
      <w:r>
        <w:rPr>
          <w:rFonts w:ascii="Arial" w:eastAsia="Arial" w:hAnsi="Arial"/>
          <w:b/>
          <w:i/>
          <w:color w:val="000000"/>
          <w:spacing w:val="14"/>
          <w:sz w:val="23"/>
        </w:rPr>
        <w:t>OR</w:t>
      </w:r>
    </w:p>
    <w:p w14:paraId="001BE83C" w14:textId="77777777" w:rsidR="00BC3BFE" w:rsidRDefault="00BC3BFE" w:rsidP="00AE0EF6">
      <w:pPr>
        <w:spacing w:before="58" w:line="261" w:lineRule="exact"/>
        <w:ind w:left="1152"/>
        <w:jc w:val="both"/>
        <w:textAlignment w:val="baseline"/>
        <w:rPr>
          <w:rFonts w:ascii="Arial" w:eastAsia="Arial" w:hAnsi="Arial"/>
          <w:b/>
          <w:i/>
          <w:color w:val="000000"/>
          <w:spacing w:val="14"/>
          <w:sz w:val="23"/>
        </w:rPr>
      </w:pPr>
    </w:p>
    <w:p w14:paraId="70283E5B" w14:textId="77777777" w:rsidR="00BC3BFE" w:rsidRDefault="00BC3BFE" w:rsidP="00AE0EF6">
      <w:pPr>
        <w:spacing w:before="58" w:line="261" w:lineRule="exact"/>
        <w:ind w:left="1152"/>
        <w:jc w:val="both"/>
        <w:textAlignment w:val="baseline"/>
        <w:rPr>
          <w:rFonts w:ascii="Arial" w:eastAsia="Arial" w:hAnsi="Arial"/>
          <w:b/>
          <w:i/>
          <w:color w:val="000000"/>
          <w:spacing w:val="14"/>
          <w:sz w:val="23"/>
        </w:rPr>
      </w:pPr>
    </w:p>
    <w:p w14:paraId="6A8F181F" w14:textId="77777777" w:rsidR="00BC3BFE" w:rsidRDefault="00BC3BFE" w:rsidP="00AE0EF6">
      <w:pPr>
        <w:spacing w:before="58" w:line="261" w:lineRule="exact"/>
        <w:ind w:left="1152"/>
        <w:jc w:val="both"/>
        <w:textAlignment w:val="baseline"/>
        <w:rPr>
          <w:rFonts w:ascii="Arial" w:eastAsia="Arial" w:hAnsi="Arial"/>
          <w:b/>
          <w:i/>
          <w:color w:val="000000"/>
          <w:spacing w:val="14"/>
          <w:sz w:val="23"/>
        </w:rPr>
      </w:pPr>
    </w:p>
    <w:p w14:paraId="4611BC90" w14:textId="3860ECF1" w:rsidR="009E43A8" w:rsidRDefault="002C76DE" w:rsidP="00AE0EF6">
      <w:pPr>
        <w:tabs>
          <w:tab w:val="left" w:pos="1656"/>
        </w:tabs>
        <w:spacing w:before="119" w:after="118" w:line="166" w:lineRule="exact"/>
        <w:ind w:left="1152"/>
        <w:jc w:val="both"/>
        <w:textAlignment w:val="baseline"/>
        <w:rPr>
          <w:rFonts w:ascii="Arial" w:eastAsia="Arial" w:hAnsi="Arial"/>
          <w:color w:val="000000"/>
          <w:sz w:val="14"/>
        </w:rPr>
      </w:pPr>
      <w:r>
        <w:rPr>
          <w:rFonts w:ascii="Arial" w:eastAsia="Arial" w:hAnsi="Arial"/>
          <w:color w:val="000000"/>
          <w:sz w:val="14"/>
        </w:rPr>
        <w:lastRenderedPageBreak/>
        <w:t>5</w:t>
      </w:r>
      <w:r w:rsidR="001C0BBC">
        <w:rPr>
          <w:rFonts w:ascii="Arial" w:eastAsia="Arial" w:hAnsi="Arial"/>
          <w:color w:val="000000"/>
          <w:sz w:val="14"/>
        </w:rPr>
        <w:t>.1.2</w:t>
      </w:r>
      <w:r w:rsidR="001C0BBC">
        <w:rPr>
          <w:rFonts w:ascii="Arial" w:eastAsia="Arial" w:hAnsi="Arial"/>
          <w:color w:val="000000"/>
          <w:sz w:val="14"/>
        </w:rPr>
        <w:tab/>
        <w:t>the Agent will receive, or is entitled to receive, the rebates, discounts, and commissions specified below.</w:t>
      </w:r>
    </w:p>
    <w:tbl>
      <w:tblPr>
        <w:tblW w:w="0" w:type="auto"/>
        <w:tblInd w:w="1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312"/>
        <w:gridCol w:w="3192"/>
        <w:gridCol w:w="3352"/>
      </w:tblGrid>
      <w:tr w:rsidR="009E43A8" w14:paraId="102BEB87" w14:textId="77777777" w:rsidTr="00E8389C">
        <w:trPr>
          <w:trHeight w:hRule="exact" w:val="691"/>
        </w:trPr>
        <w:tc>
          <w:tcPr>
            <w:tcW w:w="3312" w:type="dxa"/>
          </w:tcPr>
          <w:p w14:paraId="317BC1F2" w14:textId="77777777" w:rsidR="009E43A8" w:rsidRDefault="001C0BBC" w:rsidP="00AE0EF6">
            <w:pPr>
              <w:spacing w:before="107" w:after="90" w:line="160" w:lineRule="exact"/>
              <w:ind w:left="108" w:right="468"/>
              <w:jc w:val="both"/>
              <w:textAlignment w:val="baseline"/>
              <w:rPr>
                <w:rFonts w:ascii="Arial" w:eastAsia="Arial" w:hAnsi="Arial"/>
                <w:b/>
                <w:color w:val="000000"/>
                <w:sz w:val="14"/>
              </w:rPr>
            </w:pPr>
            <w:r>
              <w:rPr>
                <w:rFonts w:ascii="Arial" w:eastAsia="Arial" w:hAnsi="Arial"/>
                <w:b/>
                <w:color w:val="000000"/>
                <w:sz w:val="14"/>
              </w:rPr>
              <w:t xml:space="preserve">Expenses to be incurred </w:t>
            </w:r>
            <w:r>
              <w:rPr>
                <w:rFonts w:ascii="Arial" w:eastAsia="Arial" w:hAnsi="Arial"/>
                <w:i/>
                <w:color w:val="000000"/>
                <w:sz w:val="14"/>
              </w:rPr>
              <w:t>[specify goods or services to which rebate, discount, or commission relates]</w:t>
            </w:r>
          </w:p>
        </w:tc>
        <w:tc>
          <w:tcPr>
            <w:tcW w:w="3192" w:type="dxa"/>
          </w:tcPr>
          <w:p w14:paraId="73CC2E63" w14:textId="77777777" w:rsidR="009E43A8" w:rsidRDefault="001C0BBC" w:rsidP="00AE0EF6">
            <w:pPr>
              <w:spacing w:after="349" w:line="163" w:lineRule="exact"/>
              <w:ind w:left="36" w:right="252"/>
              <w:jc w:val="both"/>
              <w:textAlignment w:val="baseline"/>
              <w:rPr>
                <w:rFonts w:ascii="Arial" w:eastAsia="Arial" w:hAnsi="Arial"/>
                <w:b/>
                <w:color w:val="000000"/>
                <w:spacing w:val="-1"/>
                <w:sz w:val="14"/>
              </w:rPr>
            </w:pPr>
            <w:r>
              <w:rPr>
                <w:rFonts w:ascii="Arial" w:eastAsia="Arial" w:hAnsi="Arial"/>
                <w:b/>
                <w:color w:val="000000"/>
                <w:spacing w:val="-1"/>
                <w:sz w:val="14"/>
              </w:rPr>
              <w:t xml:space="preserve">Provider of rebate, </w:t>
            </w:r>
            <w:proofErr w:type="gramStart"/>
            <w:r>
              <w:rPr>
                <w:rFonts w:ascii="Arial" w:eastAsia="Arial" w:hAnsi="Arial"/>
                <w:b/>
                <w:color w:val="000000"/>
                <w:spacing w:val="-1"/>
                <w:sz w:val="14"/>
              </w:rPr>
              <w:t>discount</w:t>
            </w:r>
            <w:proofErr w:type="gramEnd"/>
            <w:r>
              <w:rPr>
                <w:rFonts w:ascii="Arial" w:eastAsia="Arial" w:hAnsi="Arial"/>
                <w:b/>
                <w:color w:val="000000"/>
                <w:spacing w:val="-1"/>
                <w:sz w:val="14"/>
              </w:rPr>
              <w:t xml:space="preserve"> or commission </w:t>
            </w:r>
            <w:r>
              <w:rPr>
                <w:rFonts w:ascii="Arial" w:eastAsia="Arial" w:hAnsi="Arial"/>
                <w:i/>
                <w:color w:val="000000"/>
                <w:spacing w:val="-1"/>
                <w:sz w:val="14"/>
              </w:rPr>
              <w:t>[specify name of person or organisation]</w:t>
            </w:r>
          </w:p>
        </w:tc>
        <w:tc>
          <w:tcPr>
            <w:tcW w:w="3352" w:type="dxa"/>
          </w:tcPr>
          <w:p w14:paraId="7B1C851F" w14:textId="77777777" w:rsidR="009E43A8" w:rsidRDefault="001C0BBC" w:rsidP="00AE0EF6">
            <w:pPr>
              <w:spacing w:before="107" w:after="90" w:line="160" w:lineRule="exact"/>
              <w:ind w:left="108" w:right="324"/>
              <w:jc w:val="both"/>
              <w:textAlignment w:val="baseline"/>
              <w:rPr>
                <w:rFonts w:ascii="Arial" w:eastAsia="Arial" w:hAnsi="Arial"/>
                <w:b/>
                <w:color w:val="000000"/>
                <w:sz w:val="14"/>
              </w:rPr>
            </w:pPr>
            <w:r>
              <w:rPr>
                <w:rFonts w:ascii="Arial" w:eastAsia="Arial" w:hAnsi="Arial"/>
                <w:b/>
                <w:color w:val="000000"/>
                <w:sz w:val="14"/>
              </w:rPr>
              <w:t xml:space="preserve">Amount of rebate, </w:t>
            </w:r>
            <w:proofErr w:type="gramStart"/>
            <w:r>
              <w:rPr>
                <w:rFonts w:ascii="Arial" w:eastAsia="Arial" w:hAnsi="Arial"/>
                <w:b/>
                <w:color w:val="000000"/>
                <w:sz w:val="14"/>
              </w:rPr>
              <w:t>discount</w:t>
            </w:r>
            <w:proofErr w:type="gramEnd"/>
            <w:r>
              <w:rPr>
                <w:rFonts w:ascii="Arial" w:eastAsia="Arial" w:hAnsi="Arial"/>
                <w:b/>
                <w:color w:val="000000"/>
                <w:sz w:val="14"/>
              </w:rPr>
              <w:t xml:space="preserve"> or commission </w:t>
            </w:r>
            <w:r>
              <w:rPr>
                <w:rFonts w:ascii="Arial" w:eastAsia="Arial" w:hAnsi="Arial"/>
                <w:i/>
                <w:color w:val="000000"/>
                <w:sz w:val="14"/>
              </w:rPr>
              <w:t>$[specify actual or estimated amount*(including GST)]</w:t>
            </w:r>
          </w:p>
        </w:tc>
      </w:tr>
      <w:tr w:rsidR="00E8389C" w14:paraId="7253E32D" w14:textId="77777777" w:rsidTr="00E8389C">
        <w:trPr>
          <w:trHeight w:hRule="exact" w:val="372"/>
        </w:trPr>
        <w:tc>
          <w:tcPr>
            <w:tcW w:w="3312" w:type="dxa"/>
          </w:tcPr>
          <w:p w14:paraId="7FF757DB" w14:textId="77777777" w:rsidR="00E8389C" w:rsidRDefault="00E8389C" w:rsidP="00AE0EF6">
            <w:pPr>
              <w:spacing w:before="107" w:after="90" w:line="160" w:lineRule="exact"/>
              <w:ind w:left="108" w:right="468"/>
              <w:jc w:val="both"/>
              <w:textAlignment w:val="baseline"/>
              <w:rPr>
                <w:rFonts w:ascii="Arial" w:eastAsia="Arial" w:hAnsi="Arial"/>
                <w:b/>
                <w:color w:val="000000"/>
                <w:sz w:val="14"/>
              </w:rPr>
            </w:pPr>
          </w:p>
        </w:tc>
        <w:tc>
          <w:tcPr>
            <w:tcW w:w="3192" w:type="dxa"/>
          </w:tcPr>
          <w:p w14:paraId="4EF26724" w14:textId="77777777" w:rsidR="00E8389C" w:rsidRDefault="00E8389C" w:rsidP="00AE0EF6">
            <w:pPr>
              <w:spacing w:after="349" w:line="163" w:lineRule="exact"/>
              <w:ind w:left="36" w:right="252"/>
              <w:jc w:val="both"/>
              <w:textAlignment w:val="baseline"/>
              <w:rPr>
                <w:rFonts w:ascii="Arial" w:eastAsia="Arial" w:hAnsi="Arial"/>
                <w:b/>
                <w:color w:val="000000"/>
                <w:spacing w:val="-1"/>
                <w:sz w:val="14"/>
              </w:rPr>
            </w:pPr>
          </w:p>
        </w:tc>
        <w:tc>
          <w:tcPr>
            <w:tcW w:w="3352" w:type="dxa"/>
          </w:tcPr>
          <w:p w14:paraId="446BB036" w14:textId="77777777" w:rsidR="00E8389C" w:rsidRDefault="00E8389C" w:rsidP="00AE0EF6">
            <w:pPr>
              <w:spacing w:before="107" w:after="90" w:line="160" w:lineRule="exact"/>
              <w:ind w:left="108" w:right="324"/>
              <w:jc w:val="both"/>
              <w:textAlignment w:val="baseline"/>
              <w:rPr>
                <w:rFonts w:ascii="Arial" w:eastAsia="Arial" w:hAnsi="Arial"/>
                <w:b/>
                <w:color w:val="000000"/>
                <w:sz w:val="14"/>
              </w:rPr>
            </w:pPr>
          </w:p>
        </w:tc>
      </w:tr>
      <w:tr w:rsidR="00E8389C" w14:paraId="1E5F3599" w14:textId="77777777" w:rsidTr="00E8389C">
        <w:trPr>
          <w:trHeight w:hRule="exact" w:val="372"/>
        </w:trPr>
        <w:tc>
          <w:tcPr>
            <w:tcW w:w="3312" w:type="dxa"/>
          </w:tcPr>
          <w:p w14:paraId="173F3434" w14:textId="77777777" w:rsidR="00E8389C" w:rsidRDefault="00E8389C" w:rsidP="00AE0EF6">
            <w:pPr>
              <w:spacing w:before="107" w:after="90" w:line="160" w:lineRule="exact"/>
              <w:ind w:left="108" w:right="468"/>
              <w:jc w:val="both"/>
              <w:textAlignment w:val="baseline"/>
              <w:rPr>
                <w:rFonts w:ascii="Arial" w:eastAsia="Arial" w:hAnsi="Arial"/>
                <w:b/>
                <w:color w:val="000000"/>
                <w:sz w:val="14"/>
              </w:rPr>
            </w:pPr>
          </w:p>
        </w:tc>
        <w:tc>
          <w:tcPr>
            <w:tcW w:w="3192" w:type="dxa"/>
          </w:tcPr>
          <w:p w14:paraId="6EC2764B" w14:textId="77777777" w:rsidR="00E8389C" w:rsidRDefault="00E8389C" w:rsidP="00AE0EF6">
            <w:pPr>
              <w:spacing w:after="349" w:line="163" w:lineRule="exact"/>
              <w:ind w:left="36" w:right="252"/>
              <w:jc w:val="both"/>
              <w:textAlignment w:val="baseline"/>
              <w:rPr>
                <w:rFonts w:ascii="Arial" w:eastAsia="Arial" w:hAnsi="Arial"/>
                <w:b/>
                <w:color w:val="000000"/>
                <w:spacing w:val="-1"/>
                <w:sz w:val="14"/>
              </w:rPr>
            </w:pPr>
          </w:p>
        </w:tc>
        <w:tc>
          <w:tcPr>
            <w:tcW w:w="3352" w:type="dxa"/>
          </w:tcPr>
          <w:p w14:paraId="35411F6C" w14:textId="77777777" w:rsidR="00E8389C" w:rsidRDefault="00E8389C" w:rsidP="00AE0EF6">
            <w:pPr>
              <w:spacing w:before="107" w:after="90" w:line="160" w:lineRule="exact"/>
              <w:ind w:left="108" w:right="324"/>
              <w:jc w:val="both"/>
              <w:textAlignment w:val="baseline"/>
              <w:rPr>
                <w:rFonts w:ascii="Arial" w:eastAsia="Arial" w:hAnsi="Arial"/>
                <w:b/>
                <w:color w:val="000000"/>
                <w:sz w:val="14"/>
              </w:rPr>
            </w:pPr>
          </w:p>
        </w:tc>
      </w:tr>
      <w:tr w:rsidR="00E8389C" w14:paraId="5320AC83" w14:textId="77777777" w:rsidTr="00E8389C">
        <w:trPr>
          <w:trHeight w:hRule="exact" w:val="372"/>
        </w:trPr>
        <w:tc>
          <w:tcPr>
            <w:tcW w:w="3312" w:type="dxa"/>
          </w:tcPr>
          <w:p w14:paraId="4597ED5F" w14:textId="77777777" w:rsidR="00E8389C" w:rsidRDefault="00E8389C" w:rsidP="00AE0EF6">
            <w:pPr>
              <w:spacing w:before="107" w:after="90" w:line="160" w:lineRule="exact"/>
              <w:ind w:left="108" w:right="468"/>
              <w:jc w:val="both"/>
              <w:textAlignment w:val="baseline"/>
              <w:rPr>
                <w:rFonts w:ascii="Arial" w:eastAsia="Arial" w:hAnsi="Arial"/>
                <w:b/>
                <w:color w:val="000000"/>
                <w:sz w:val="14"/>
              </w:rPr>
            </w:pPr>
          </w:p>
        </w:tc>
        <w:tc>
          <w:tcPr>
            <w:tcW w:w="3192" w:type="dxa"/>
          </w:tcPr>
          <w:p w14:paraId="707A3797" w14:textId="77777777" w:rsidR="00E8389C" w:rsidRDefault="00E8389C" w:rsidP="00AE0EF6">
            <w:pPr>
              <w:spacing w:after="349" w:line="163" w:lineRule="exact"/>
              <w:ind w:left="36" w:right="252"/>
              <w:jc w:val="both"/>
              <w:textAlignment w:val="baseline"/>
              <w:rPr>
                <w:rFonts w:ascii="Arial" w:eastAsia="Arial" w:hAnsi="Arial"/>
                <w:b/>
                <w:color w:val="000000"/>
                <w:spacing w:val="-1"/>
                <w:sz w:val="14"/>
              </w:rPr>
            </w:pPr>
          </w:p>
        </w:tc>
        <w:tc>
          <w:tcPr>
            <w:tcW w:w="3352" w:type="dxa"/>
          </w:tcPr>
          <w:p w14:paraId="1BB39325" w14:textId="77777777" w:rsidR="00E8389C" w:rsidRDefault="00E8389C" w:rsidP="00AE0EF6">
            <w:pPr>
              <w:spacing w:before="107" w:after="90" w:line="160" w:lineRule="exact"/>
              <w:ind w:left="108" w:right="324"/>
              <w:jc w:val="both"/>
              <w:textAlignment w:val="baseline"/>
              <w:rPr>
                <w:rFonts w:ascii="Arial" w:eastAsia="Arial" w:hAnsi="Arial"/>
                <w:b/>
                <w:color w:val="000000"/>
                <w:sz w:val="14"/>
              </w:rPr>
            </w:pPr>
          </w:p>
        </w:tc>
      </w:tr>
      <w:tr w:rsidR="00E8389C" w14:paraId="22E75907" w14:textId="77777777" w:rsidTr="00E8389C">
        <w:trPr>
          <w:trHeight w:hRule="exact" w:val="372"/>
        </w:trPr>
        <w:tc>
          <w:tcPr>
            <w:tcW w:w="3312" w:type="dxa"/>
          </w:tcPr>
          <w:p w14:paraId="2786EEAA" w14:textId="77777777" w:rsidR="00E8389C" w:rsidRDefault="00E8389C" w:rsidP="00AE0EF6">
            <w:pPr>
              <w:spacing w:before="107" w:after="90" w:line="160" w:lineRule="exact"/>
              <w:ind w:left="108" w:right="468"/>
              <w:jc w:val="both"/>
              <w:textAlignment w:val="baseline"/>
              <w:rPr>
                <w:rFonts w:ascii="Arial" w:eastAsia="Arial" w:hAnsi="Arial"/>
                <w:b/>
                <w:color w:val="000000"/>
                <w:sz w:val="14"/>
              </w:rPr>
            </w:pPr>
          </w:p>
        </w:tc>
        <w:tc>
          <w:tcPr>
            <w:tcW w:w="3192" w:type="dxa"/>
          </w:tcPr>
          <w:p w14:paraId="7E7EB7C3" w14:textId="77777777" w:rsidR="00E8389C" w:rsidRDefault="00E8389C" w:rsidP="00AE0EF6">
            <w:pPr>
              <w:spacing w:after="349" w:line="163" w:lineRule="exact"/>
              <w:ind w:left="36" w:right="252"/>
              <w:jc w:val="both"/>
              <w:textAlignment w:val="baseline"/>
              <w:rPr>
                <w:rFonts w:ascii="Arial" w:eastAsia="Arial" w:hAnsi="Arial"/>
                <w:b/>
                <w:color w:val="000000"/>
                <w:spacing w:val="-1"/>
                <w:sz w:val="14"/>
              </w:rPr>
            </w:pPr>
          </w:p>
        </w:tc>
        <w:tc>
          <w:tcPr>
            <w:tcW w:w="3352" w:type="dxa"/>
          </w:tcPr>
          <w:p w14:paraId="5E5CA308" w14:textId="77777777" w:rsidR="00E8389C" w:rsidRDefault="00E8389C" w:rsidP="00AE0EF6">
            <w:pPr>
              <w:spacing w:before="107" w:after="90" w:line="160" w:lineRule="exact"/>
              <w:ind w:left="108" w:right="324"/>
              <w:jc w:val="both"/>
              <w:textAlignment w:val="baseline"/>
              <w:rPr>
                <w:rFonts w:ascii="Arial" w:eastAsia="Arial" w:hAnsi="Arial"/>
                <w:b/>
                <w:color w:val="000000"/>
                <w:sz w:val="14"/>
              </w:rPr>
            </w:pPr>
          </w:p>
        </w:tc>
      </w:tr>
      <w:tr w:rsidR="00E8389C" w14:paraId="4533636D" w14:textId="77777777" w:rsidTr="00E8389C">
        <w:trPr>
          <w:trHeight w:hRule="exact" w:val="372"/>
        </w:trPr>
        <w:tc>
          <w:tcPr>
            <w:tcW w:w="3312" w:type="dxa"/>
          </w:tcPr>
          <w:p w14:paraId="204F2355" w14:textId="77777777" w:rsidR="00E8389C" w:rsidRDefault="00E8389C" w:rsidP="00AE0EF6">
            <w:pPr>
              <w:spacing w:before="107" w:after="90" w:line="160" w:lineRule="exact"/>
              <w:ind w:left="108" w:right="468"/>
              <w:jc w:val="both"/>
              <w:textAlignment w:val="baseline"/>
              <w:rPr>
                <w:rFonts w:ascii="Arial" w:eastAsia="Arial" w:hAnsi="Arial"/>
                <w:b/>
                <w:color w:val="000000"/>
                <w:sz w:val="14"/>
              </w:rPr>
            </w:pPr>
          </w:p>
        </w:tc>
        <w:tc>
          <w:tcPr>
            <w:tcW w:w="3192" w:type="dxa"/>
          </w:tcPr>
          <w:p w14:paraId="170B39CA" w14:textId="77777777" w:rsidR="00E8389C" w:rsidRDefault="00E8389C" w:rsidP="00AE0EF6">
            <w:pPr>
              <w:spacing w:after="349" w:line="163" w:lineRule="exact"/>
              <w:ind w:left="36" w:right="252"/>
              <w:jc w:val="both"/>
              <w:textAlignment w:val="baseline"/>
              <w:rPr>
                <w:rFonts w:ascii="Arial" w:eastAsia="Arial" w:hAnsi="Arial"/>
                <w:b/>
                <w:color w:val="000000"/>
                <w:spacing w:val="-1"/>
                <w:sz w:val="14"/>
              </w:rPr>
            </w:pPr>
          </w:p>
        </w:tc>
        <w:tc>
          <w:tcPr>
            <w:tcW w:w="3352" w:type="dxa"/>
          </w:tcPr>
          <w:p w14:paraId="24B4BFEB" w14:textId="77777777" w:rsidR="00E8389C" w:rsidRDefault="00E8389C" w:rsidP="00AE0EF6">
            <w:pPr>
              <w:spacing w:before="107" w:after="90" w:line="160" w:lineRule="exact"/>
              <w:ind w:left="108" w:right="324"/>
              <w:jc w:val="both"/>
              <w:textAlignment w:val="baseline"/>
              <w:rPr>
                <w:rFonts w:ascii="Arial" w:eastAsia="Arial" w:hAnsi="Arial"/>
                <w:b/>
                <w:color w:val="000000"/>
                <w:sz w:val="14"/>
              </w:rPr>
            </w:pPr>
          </w:p>
        </w:tc>
      </w:tr>
    </w:tbl>
    <w:p w14:paraId="5F7A2A42" w14:textId="77777777" w:rsidR="009E43A8" w:rsidRDefault="001C0BBC" w:rsidP="00AE0EF6">
      <w:pPr>
        <w:spacing w:before="142" w:after="90" w:line="166" w:lineRule="exact"/>
        <w:ind w:left="1152"/>
        <w:jc w:val="both"/>
        <w:textAlignment w:val="baseline"/>
        <w:rPr>
          <w:rFonts w:ascii="Arial" w:eastAsia="Arial" w:hAnsi="Arial"/>
          <w:i/>
          <w:color w:val="000000"/>
          <w:sz w:val="14"/>
        </w:rPr>
      </w:pPr>
      <w:r>
        <w:rPr>
          <w:rFonts w:ascii="Arial" w:eastAsia="Arial" w:hAnsi="Arial"/>
          <w:i/>
          <w:color w:val="000000"/>
          <w:sz w:val="14"/>
        </w:rPr>
        <w:t>*Estimates must be clearly marked as such</w:t>
      </w:r>
    </w:p>
    <w:p w14:paraId="50B4833C" w14:textId="3FCB7F81" w:rsidR="00081A6B" w:rsidRDefault="001C0BBC" w:rsidP="00AE0EF6">
      <w:pPr>
        <w:spacing w:after="108" w:line="185" w:lineRule="exact"/>
        <w:ind w:left="1134"/>
        <w:jc w:val="both"/>
        <w:textAlignment w:val="baseline"/>
        <w:rPr>
          <w:rFonts w:ascii="Arial" w:eastAsia="Arial" w:hAnsi="Arial"/>
          <w:b/>
          <w:color w:val="000000"/>
          <w:sz w:val="23"/>
        </w:rPr>
      </w:pPr>
      <w:r w:rsidRPr="0075106C">
        <w:rPr>
          <w:rFonts w:ascii="Arial" w:eastAsia="Arial" w:hAnsi="Arial"/>
          <w:b/>
          <w:color w:val="000000"/>
          <w:spacing w:val="2"/>
          <w:sz w:val="14"/>
          <w:highlight w:val="lightGray"/>
        </w:rPr>
        <w:t xml:space="preserve">Note: </w:t>
      </w:r>
      <w:r w:rsidRPr="0075106C">
        <w:rPr>
          <w:rFonts w:ascii="Arial" w:eastAsia="Arial" w:hAnsi="Arial"/>
          <w:color w:val="000000"/>
          <w:spacing w:val="2"/>
          <w:sz w:val="14"/>
          <w:highlight w:val="lightGray"/>
        </w:rPr>
        <w:t>Expenses means any sum or reimbursement for expenses or charges incurred in connection with services provided by an agent in the capacity of agent.</w:t>
      </w:r>
    </w:p>
    <w:p w14:paraId="381B7621" w14:textId="796EAC32" w:rsidR="009E43A8" w:rsidRDefault="003017EB" w:rsidP="00AE0EF6">
      <w:pPr>
        <w:spacing w:before="4" w:line="264" w:lineRule="exact"/>
        <w:ind w:left="72"/>
        <w:jc w:val="both"/>
        <w:textAlignment w:val="baseline"/>
        <w:rPr>
          <w:rFonts w:ascii="Arial" w:eastAsia="Arial" w:hAnsi="Arial"/>
          <w:b/>
          <w:color w:val="000000"/>
          <w:sz w:val="23"/>
        </w:rPr>
      </w:pPr>
      <w:r>
        <w:rPr>
          <w:rFonts w:ascii="Arial" w:eastAsia="Arial" w:hAnsi="Arial"/>
          <w:b/>
          <w:color w:val="000000"/>
          <w:sz w:val="23"/>
        </w:rPr>
        <w:t>6</w:t>
      </w:r>
      <w:r w:rsidR="001C0BBC">
        <w:rPr>
          <w:rFonts w:ascii="Arial" w:eastAsia="Arial" w:hAnsi="Arial"/>
          <w:b/>
          <w:color w:val="000000"/>
          <w:sz w:val="23"/>
        </w:rPr>
        <w:t>.0 Deposit</w:t>
      </w:r>
    </w:p>
    <w:p w14:paraId="108FA7F5" w14:textId="25D0E16B" w:rsidR="009E43A8" w:rsidRPr="00C6660B" w:rsidRDefault="003017EB" w:rsidP="00AE0EF6">
      <w:pPr>
        <w:tabs>
          <w:tab w:val="left" w:pos="1080"/>
        </w:tabs>
        <w:spacing w:before="121" w:line="166" w:lineRule="exact"/>
        <w:ind w:left="648"/>
        <w:jc w:val="both"/>
        <w:textAlignment w:val="baseline"/>
        <w:rPr>
          <w:rFonts w:ascii="Arial" w:eastAsia="Arial" w:hAnsi="Arial"/>
          <w:color w:val="000000"/>
          <w:sz w:val="14"/>
        </w:rPr>
      </w:pPr>
      <w:r>
        <w:rPr>
          <w:rFonts w:ascii="Arial" w:eastAsia="Arial" w:hAnsi="Arial"/>
          <w:color w:val="000000"/>
          <w:sz w:val="14"/>
        </w:rPr>
        <w:t>6</w:t>
      </w:r>
      <w:r w:rsidR="001C0BBC">
        <w:rPr>
          <w:rFonts w:ascii="Arial" w:eastAsia="Arial" w:hAnsi="Arial"/>
          <w:color w:val="000000"/>
          <w:sz w:val="14"/>
        </w:rPr>
        <w:t>.1</w:t>
      </w:r>
      <w:r w:rsidR="001C0BBC">
        <w:rPr>
          <w:rFonts w:ascii="Arial" w:eastAsia="Arial" w:hAnsi="Arial"/>
          <w:color w:val="000000"/>
          <w:sz w:val="14"/>
        </w:rPr>
        <w:tab/>
      </w:r>
      <w:r w:rsidR="001C0BBC" w:rsidRPr="00C6660B">
        <w:rPr>
          <w:rFonts w:ascii="Arial" w:eastAsia="Arial" w:hAnsi="Arial"/>
          <w:color w:val="000000"/>
          <w:sz w:val="14"/>
        </w:rPr>
        <w:t>The Client</w:t>
      </w:r>
      <w:r w:rsidR="00AC15FC" w:rsidRPr="00C6660B">
        <w:rPr>
          <w:rFonts w:ascii="Arial" w:eastAsia="Arial" w:hAnsi="Arial"/>
          <w:color w:val="000000"/>
          <w:sz w:val="14"/>
        </w:rPr>
        <w:t xml:space="preserve"> acknowledges and</w:t>
      </w:r>
      <w:r w:rsidR="001C0BBC" w:rsidRPr="00C6660B">
        <w:rPr>
          <w:rFonts w:ascii="Arial" w:eastAsia="Arial" w:hAnsi="Arial"/>
          <w:color w:val="000000"/>
          <w:sz w:val="14"/>
        </w:rPr>
        <w:t xml:space="preserve"> agrees:</w:t>
      </w:r>
    </w:p>
    <w:p w14:paraId="722B1EEB" w14:textId="59648509" w:rsidR="009E43A8" w:rsidRPr="00C6660B" w:rsidRDefault="003017EB" w:rsidP="00AE0EF6">
      <w:pPr>
        <w:tabs>
          <w:tab w:val="left" w:pos="1656"/>
        </w:tabs>
        <w:spacing w:before="175" w:line="166" w:lineRule="exact"/>
        <w:ind w:left="1080"/>
        <w:jc w:val="both"/>
        <w:textAlignment w:val="baseline"/>
        <w:rPr>
          <w:rFonts w:ascii="Arial" w:eastAsia="Arial" w:hAnsi="Arial"/>
          <w:color w:val="000000"/>
          <w:sz w:val="14"/>
        </w:rPr>
      </w:pPr>
      <w:r w:rsidRPr="00C6660B">
        <w:rPr>
          <w:rFonts w:ascii="Arial" w:eastAsia="Arial" w:hAnsi="Arial"/>
          <w:color w:val="000000"/>
          <w:sz w:val="14"/>
        </w:rPr>
        <w:t>6</w:t>
      </w:r>
      <w:r w:rsidR="001C0BBC" w:rsidRPr="00C6660B">
        <w:rPr>
          <w:rFonts w:ascii="Arial" w:eastAsia="Arial" w:hAnsi="Arial"/>
          <w:color w:val="000000"/>
          <w:sz w:val="14"/>
        </w:rPr>
        <w:t>.1.1</w:t>
      </w:r>
      <w:r w:rsidR="001C0BBC" w:rsidRPr="00C6660B">
        <w:rPr>
          <w:rFonts w:ascii="Arial" w:eastAsia="Arial" w:hAnsi="Arial"/>
          <w:color w:val="000000"/>
          <w:sz w:val="14"/>
        </w:rPr>
        <w:tab/>
        <w:t>the Agent is entitled to receive a deposit on the Client’s behalf</w:t>
      </w:r>
      <w:r w:rsidR="009E4D2E" w:rsidRPr="00C6660B">
        <w:rPr>
          <w:rFonts w:ascii="Arial" w:eastAsia="Arial" w:hAnsi="Arial"/>
          <w:color w:val="000000"/>
          <w:sz w:val="14"/>
        </w:rPr>
        <w:t xml:space="preserve"> as a </w:t>
      </w:r>
      <w:proofErr w:type="gramStart"/>
      <w:r w:rsidR="009E4D2E" w:rsidRPr="00C6660B">
        <w:rPr>
          <w:rFonts w:ascii="Arial" w:eastAsia="Arial" w:hAnsi="Arial"/>
          <w:color w:val="000000"/>
          <w:sz w:val="14"/>
        </w:rPr>
        <w:t>stakeholder</w:t>
      </w:r>
      <w:r w:rsidR="001C0BBC" w:rsidRPr="00C6660B">
        <w:rPr>
          <w:rFonts w:ascii="Arial" w:eastAsia="Arial" w:hAnsi="Arial"/>
          <w:color w:val="000000"/>
          <w:sz w:val="14"/>
        </w:rPr>
        <w:t>;</w:t>
      </w:r>
      <w:proofErr w:type="gramEnd"/>
    </w:p>
    <w:p w14:paraId="58DC5C21" w14:textId="005088D5" w:rsidR="00965A44" w:rsidRPr="00C6660B" w:rsidRDefault="003017EB" w:rsidP="00AE0EF6">
      <w:pPr>
        <w:tabs>
          <w:tab w:val="left" w:pos="1656"/>
        </w:tabs>
        <w:spacing w:before="175" w:line="162" w:lineRule="exact"/>
        <w:ind w:left="1650" w:hanging="570"/>
        <w:jc w:val="both"/>
        <w:textAlignment w:val="baseline"/>
        <w:rPr>
          <w:rFonts w:ascii="Arial" w:eastAsia="Arial" w:hAnsi="Arial"/>
          <w:sz w:val="14"/>
        </w:rPr>
      </w:pPr>
      <w:r w:rsidRPr="00C6660B">
        <w:rPr>
          <w:rFonts w:ascii="Arial" w:eastAsia="Arial" w:hAnsi="Arial"/>
          <w:sz w:val="14"/>
        </w:rPr>
        <w:t>6</w:t>
      </w:r>
      <w:r w:rsidR="001C0BBC" w:rsidRPr="00C6660B">
        <w:rPr>
          <w:rFonts w:ascii="Arial" w:eastAsia="Arial" w:hAnsi="Arial"/>
          <w:sz w:val="14"/>
        </w:rPr>
        <w:t>.1.2</w:t>
      </w:r>
      <w:r w:rsidR="001C0BBC" w:rsidRPr="00C6660B">
        <w:rPr>
          <w:rFonts w:ascii="Arial" w:eastAsia="Arial" w:hAnsi="Arial"/>
          <w:sz w:val="14"/>
        </w:rPr>
        <w:tab/>
      </w:r>
      <w:r w:rsidR="00CF1285" w:rsidRPr="00C6660B">
        <w:rPr>
          <w:rFonts w:ascii="Arial" w:eastAsia="Arial" w:hAnsi="Arial"/>
          <w:sz w:val="14"/>
        </w:rPr>
        <w:tab/>
        <w:t>t</w:t>
      </w:r>
      <w:r w:rsidR="00965A44" w:rsidRPr="00C6660B">
        <w:rPr>
          <w:rFonts w:ascii="Arial" w:eastAsia="Arial" w:hAnsi="Arial"/>
          <w:sz w:val="14"/>
        </w:rPr>
        <w:t xml:space="preserve">he Client will specify in any agreement for sale and purchase that may be entered into in accordance with the authority under this agreement that </w:t>
      </w:r>
      <w:r w:rsidR="00CF1285" w:rsidRPr="00C6660B">
        <w:rPr>
          <w:rFonts w:ascii="Arial" w:eastAsia="Arial" w:hAnsi="Arial"/>
          <w:sz w:val="14"/>
        </w:rPr>
        <w:t xml:space="preserve">the deposit is to be paid to the trust account of the </w:t>
      </w:r>
      <w:r w:rsidR="005069D3" w:rsidRPr="00C6660B">
        <w:rPr>
          <w:rFonts w:ascii="Arial" w:eastAsia="Arial" w:hAnsi="Arial"/>
          <w:sz w:val="14"/>
        </w:rPr>
        <w:t>A</w:t>
      </w:r>
      <w:r w:rsidR="00CF1285" w:rsidRPr="00C6660B">
        <w:rPr>
          <w:rFonts w:ascii="Arial" w:eastAsia="Arial" w:hAnsi="Arial"/>
          <w:sz w:val="14"/>
        </w:rPr>
        <w:t>gent.</w:t>
      </w:r>
      <w:r w:rsidR="00965A44" w:rsidRPr="00C6660B">
        <w:rPr>
          <w:rFonts w:ascii="Arial" w:eastAsia="Arial" w:hAnsi="Arial"/>
          <w:sz w:val="14"/>
        </w:rPr>
        <w:t xml:space="preserve"> </w:t>
      </w:r>
    </w:p>
    <w:p w14:paraId="7CF157AB" w14:textId="34CCBCB5" w:rsidR="009E43A8" w:rsidRDefault="003017EB" w:rsidP="00D76A70">
      <w:pPr>
        <w:tabs>
          <w:tab w:val="left" w:pos="1656"/>
        </w:tabs>
        <w:spacing w:before="175" w:line="162" w:lineRule="exact"/>
        <w:ind w:left="1650" w:hanging="570"/>
        <w:jc w:val="both"/>
        <w:textAlignment w:val="baseline"/>
        <w:rPr>
          <w:rFonts w:ascii="Arial" w:eastAsia="Arial" w:hAnsi="Arial"/>
          <w:color w:val="000000"/>
          <w:sz w:val="14"/>
        </w:rPr>
      </w:pPr>
      <w:r w:rsidRPr="00C6660B">
        <w:rPr>
          <w:rFonts w:ascii="Arial" w:eastAsia="Arial" w:hAnsi="Arial"/>
          <w:sz w:val="14"/>
        </w:rPr>
        <w:t>6</w:t>
      </w:r>
      <w:r w:rsidR="00CF1285" w:rsidRPr="00C6660B">
        <w:rPr>
          <w:rFonts w:ascii="Arial" w:eastAsia="Arial" w:hAnsi="Arial"/>
          <w:sz w:val="14"/>
        </w:rPr>
        <w:t>.1.3</w:t>
      </w:r>
      <w:r w:rsidR="00CF1285" w:rsidRPr="00C6660B">
        <w:rPr>
          <w:rFonts w:ascii="Arial" w:eastAsia="Arial" w:hAnsi="Arial"/>
          <w:color w:val="000000"/>
          <w:sz w:val="14"/>
        </w:rPr>
        <w:tab/>
      </w:r>
      <w:r w:rsidR="001C0BBC" w:rsidRPr="00C6660B">
        <w:rPr>
          <w:rFonts w:ascii="Arial" w:eastAsia="Arial" w:hAnsi="Arial"/>
          <w:color w:val="000000"/>
          <w:sz w:val="14"/>
        </w:rPr>
        <w:t>the Agent is entitled to deduct its commission and expenses from the deposit</w:t>
      </w:r>
      <w:r w:rsidR="006034C3" w:rsidRPr="00C6660B">
        <w:rPr>
          <w:rFonts w:ascii="Arial" w:eastAsia="Arial" w:hAnsi="Arial"/>
          <w:color w:val="000000"/>
          <w:sz w:val="14"/>
        </w:rPr>
        <w:t xml:space="preserve">, subject to the requirements of section 123 of the Real Estate Agents Act 2008.  This provision requires the Agent to hold the deposit for not less than 10 working days, and to continue to hold the deposit if the Agent receives a written notice of requisition or objection in respect of the title to any land affected by the transaction, in the absence of a Court order or written authority signed by all the parties to the transaction ordering or </w:t>
      </w:r>
      <w:proofErr w:type="spellStart"/>
      <w:r w:rsidR="006034C3" w:rsidRPr="00C6660B">
        <w:rPr>
          <w:rFonts w:ascii="Arial" w:eastAsia="Arial" w:hAnsi="Arial"/>
          <w:color w:val="000000"/>
          <w:sz w:val="14"/>
        </w:rPr>
        <w:t>authorising</w:t>
      </w:r>
      <w:proofErr w:type="spellEnd"/>
      <w:r w:rsidR="006034C3" w:rsidRPr="00C6660B">
        <w:rPr>
          <w:rFonts w:ascii="Arial" w:eastAsia="Arial" w:hAnsi="Arial"/>
          <w:color w:val="000000"/>
          <w:sz w:val="14"/>
        </w:rPr>
        <w:t xml:space="preserve"> the release of the deposit</w:t>
      </w:r>
      <w:r w:rsidR="001C0BBC" w:rsidRPr="00C6660B">
        <w:rPr>
          <w:rFonts w:ascii="Arial" w:eastAsia="Arial" w:hAnsi="Arial"/>
          <w:color w:val="000000"/>
          <w:sz w:val="14"/>
        </w:rPr>
        <w:t xml:space="preserve">. </w:t>
      </w:r>
    </w:p>
    <w:p w14:paraId="13933A60" w14:textId="77777777" w:rsidR="003C7FE1" w:rsidRPr="00C6660B" w:rsidRDefault="003C7FE1" w:rsidP="00D76A70">
      <w:pPr>
        <w:tabs>
          <w:tab w:val="left" w:pos="1656"/>
        </w:tabs>
        <w:spacing w:before="175" w:line="162" w:lineRule="exact"/>
        <w:ind w:left="1650" w:hanging="570"/>
        <w:jc w:val="both"/>
        <w:textAlignment w:val="baseline"/>
        <w:rPr>
          <w:rFonts w:ascii="Arial" w:eastAsia="Arial" w:hAnsi="Arial"/>
          <w:color w:val="000000"/>
          <w:sz w:val="14"/>
        </w:rPr>
      </w:pPr>
    </w:p>
    <w:p w14:paraId="183D63DA" w14:textId="727A90E5" w:rsidR="00B96059" w:rsidRPr="006D44FC" w:rsidRDefault="003667AB" w:rsidP="003C7FE1">
      <w:pPr>
        <w:spacing w:line="162" w:lineRule="exact"/>
        <w:ind w:left="1620" w:hanging="540"/>
        <w:jc w:val="both"/>
        <w:textAlignment w:val="baseline"/>
        <w:rPr>
          <w:rFonts w:ascii="Arial" w:eastAsia="Arial" w:hAnsi="Arial"/>
          <w:color w:val="FF0000"/>
          <w:sz w:val="14"/>
        </w:rPr>
      </w:pPr>
      <w:r w:rsidRPr="00C6660B">
        <w:rPr>
          <w:rFonts w:ascii="Arial" w:eastAsia="Arial" w:hAnsi="Arial"/>
          <w:sz w:val="14"/>
        </w:rPr>
        <w:t>6</w:t>
      </w:r>
      <w:r w:rsidR="001C0BBC" w:rsidRPr="00C6660B">
        <w:rPr>
          <w:rFonts w:ascii="Arial" w:eastAsia="Arial" w:hAnsi="Arial"/>
          <w:sz w:val="14"/>
        </w:rPr>
        <w:t>.1.</w:t>
      </w:r>
      <w:r w:rsidR="00CF1285" w:rsidRPr="00C6660B">
        <w:rPr>
          <w:rFonts w:ascii="Arial" w:eastAsia="Arial" w:hAnsi="Arial"/>
          <w:sz w:val="14"/>
        </w:rPr>
        <w:t>4</w:t>
      </w:r>
      <w:r w:rsidR="003C7FE1">
        <w:rPr>
          <w:rFonts w:ascii="Arial" w:eastAsia="Arial" w:hAnsi="Arial"/>
          <w:sz w:val="14"/>
        </w:rPr>
        <w:t xml:space="preserve">       </w:t>
      </w:r>
      <w:r w:rsidR="001C0BBC" w:rsidRPr="00C6660B">
        <w:rPr>
          <w:rFonts w:ascii="Arial" w:eastAsia="Arial" w:hAnsi="Arial"/>
          <w:sz w:val="14"/>
        </w:rPr>
        <w:t>if the deposit is not received by the Agent, the Client will pay the Agent the commission and expenses immediately on receipt of an invoice</w:t>
      </w:r>
      <w:r w:rsidR="00884D83" w:rsidRPr="00C6660B">
        <w:rPr>
          <w:rFonts w:ascii="Arial" w:eastAsia="Arial" w:hAnsi="Arial"/>
          <w:sz w:val="14"/>
        </w:rPr>
        <w:t xml:space="preserve"> in accordance </w:t>
      </w:r>
      <w:r w:rsidR="003C7FE1">
        <w:rPr>
          <w:rFonts w:ascii="Arial" w:eastAsia="Arial" w:hAnsi="Arial"/>
          <w:sz w:val="14"/>
        </w:rPr>
        <w:t xml:space="preserve">    </w:t>
      </w:r>
      <w:r w:rsidR="00884D83" w:rsidRPr="00C6660B">
        <w:rPr>
          <w:rFonts w:ascii="Arial" w:eastAsia="Arial" w:hAnsi="Arial"/>
          <w:sz w:val="14"/>
        </w:rPr>
        <w:t>with clauses 4.1 – 4.4 (as applicable)</w:t>
      </w:r>
      <w:r w:rsidR="00E92528" w:rsidRPr="00C6660B">
        <w:rPr>
          <w:rFonts w:ascii="Arial" w:eastAsia="Arial" w:hAnsi="Arial"/>
          <w:sz w:val="14"/>
        </w:rPr>
        <w:t>.</w:t>
      </w:r>
    </w:p>
    <w:p w14:paraId="062C5ED1" w14:textId="77777777" w:rsidR="00B96059" w:rsidRDefault="00B96059" w:rsidP="00AE0EF6">
      <w:pPr>
        <w:spacing w:line="162" w:lineRule="exact"/>
        <w:ind w:left="1656"/>
        <w:jc w:val="both"/>
        <w:textAlignment w:val="baseline"/>
        <w:rPr>
          <w:rFonts w:ascii="Arial" w:eastAsia="Arial" w:hAnsi="Arial"/>
          <w:color w:val="000000"/>
          <w:sz w:val="14"/>
        </w:rPr>
      </w:pPr>
    </w:p>
    <w:p w14:paraId="6F3E2960" w14:textId="1D657C7A" w:rsidR="00B96059" w:rsidRDefault="003667AB" w:rsidP="00AE0EF6">
      <w:pPr>
        <w:spacing w:before="4" w:line="264" w:lineRule="exact"/>
        <w:ind w:left="72"/>
        <w:jc w:val="both"/>
        <w:textAlignment w:val="baseline"/>
        <w:rPr>
          <w:rFonts w:ascii="Arial" w:eastAsia="Arial" w:hAnsi="Arial"/>
          <w:b/>
          <w:color w:val="000000"/>
          <w:sz w:val="23"/>
        </w:rPr>
      </w:pPr>
      <w:r>
        <w:rPr>
          <w:rFonts w:ascii="Arial" w:eastAsia="Arial" w:hAnsi="Arial"/>
          <w:b/>
          <w:color w:val="000000"/>
          <w:sz w:val="23"/>
        </w:rPr>
        <w:t>7</w:t>
      </w:r>
      <w:r w:rsidR="00B96059">
        <w:rPr>
          <w:rFonts w:ascii="Arial" w:eastAsia="Arial" w:hAnsi="Arial"/>
          <w:b/>
          <w:color w:val="000000"/>
          <w:sz w:val="23"/>
        </w:rPr>
        <w:t>.0 Client Warranties</w:t>
      </w:r>
    </w:p>
    <w:p w14:paraId="3EC64395" w14:textId="59650339" w:rsidR="009E43A8" w:rsidRDefault="003667AB" w:rsidP="00AE0EF6">
      <w:pPr>
        <w:tabs>
          <w:tab w:val="left" w:pos="1008"/>
        </w:tabs>
        <w:spacing w:before="121" w:line="166" w:lineRule="exact"/>
        <w:ind w:left="576"/>
        <w:jc w:val="both"/>
        <w:textAlignment w:val="baseline"/>
        <w:rPr>
          <w:rFonts w:ascii="Arial" w:eastAsia="Arial" w:hAnsi="Arial"/>
          <w:color w:val="000000"/>
          <w:sz w:val="14"/>
        </w:rPr>
      </w:pPr>
      <w:r>
        <w:rPr>
          <w:rFonts w:ascii="Arial" w:eastAsia="Arial" w:hAnsi="Arial"/>
          <w:color w:val="000000"/>
          <w:sz w:val="14"/>
        </w:rPr>
        <w:t>7</w:t>
      </w:r>
      <w:r w:rsidR="001C0BBC">
        <w:rPr>
          <w:rFonts w:ascii="Arial" w:eastAsia="Arial" w:hAnsi="Arial"/>
          <w:color w:val="000000"/>
          <w:sz w:val="14"/>
        </w:rPr>
        <w:t>.1</w:t>
      </w:r>
      <w:r w:rsidR="001C0BBC">
        <w:rPr>
          <w:rFonts w:ascii="Arial" w:eastAsia="Arial" w:hAnsi="Arial"/>
          <w:color w:val="000000"/>
          <w:sz w:val="14"/>
        </w:rPr>
        <w:tab/>
        <w:t>The person signing this agreement as or on behalf of the Client warrants that he or she has full authority to do so.</w:t>
      </w:r>
    </w:p>
    <w:p w14:paraId="73604C8A" w14:textId="270983AD" w:rsidR="00471947" w:rsidRPr="00471947" w:rsidRDefault="00471947" w:rsidP="00471947">
      <w:pPr>
        <w:shd w:val="clear" w:color="auto" w:fill="D9D9D9" w:themeFill="background1" w:themeFillShade="D9"/>
        <w:tabs>
          <w:tab w:val="left" w:pos="1008"/>
        </w:tabs>
        <w:spacing w:before="121" w:line="166" w:lineRule="exact"/>
        <w:ind w:left="576"/>
        <w:jc w:val="both"/>
        <w:textAlignment w:val="baseline"/>
        <w:rPr>
          <w:rFonts w:ascii="Arial" w:eastAsia="Arial" w:hAnsi="Arial"/>
          <w:iCs/>
          <w:color w:val="000000"/>
          <w:sz w:val="14"/>
          <w:szCs w:val="14"/>
        </w:rPr>
      </w:pPr>
      <w:bookmarkStart w:id="0" w:name="_Hlk506545043"/>
      <w:r w:rsidRPr="00471947">
        <w:rPr>
          <w:rFonts w:ascii="Arial" w:eastAsia="Arial" w:hAnsi="Arial" w:cs="Arial"/>
          <w:iCs/>
          <w:color w:val="050505"/>
          <w:sz w:val="14"/>
          <w:szCs w:val="14"/>
        </w:rPr>
        <w:t>(</w:t>
      </w:r>
      <w:r w:rsidRPr="00471947">
        <w:rPr>
          <w:rFonts w:ascii="Arial" w:eastAsia="Arial" w:hAnsi="Arial" w:cs="Arial"/>
          <w:b/>
          <w:bCs/>
          <w:iCs/>
          <w:color w:val="050505"/>
          <w:sz w:val="14"/>
          <w:szCs w:val="14"/>
        </w:rPr>
        <w:t>Note:</w:t>
      </w:r>
      <w:r w:rsidRPr="00471947">
        <w:rPr>
          <w:rFonts w:ascii="Arial" w:eastAsia="Arial" w:hAnsi="Arial" w:cs="Arial"/>
          <w:iCs/>
          <w:color w:val="050505"/>
          <w:sz w:val="14"/>
          <w:szCs w:val="14"/>
        </w:rPr>
        <w:t xml:space="preserve"> This clause does not necessarily protect the Agent. The Agent still needs to exercise diligence in checking the signatory has the requisite authority to sign this agreement as the Client or the Client’s authorised signatory (e.g. by confirming the signatories are the directors if the Client is a company))</w:t>
      </w:r>
      <w:bookmarkEnd w:id="0"/>
    </w:p>
    <w:p w14:paraId="571B80C5" w14:textId="751DC2E9" w:rsidR="009E43A8" w:rsidRDefault="003667AB" w:rsidP="00D76A70">
      <w:pPr>
        <w:tabs>
          <w:tab w:val="left" w:pos="1008"/>
        </w:tabs>
        <w:spacing w:before="184" w:line="166" w:lineRule="exact"/>
        <w:ind w:left="1008" w:hanging="432"/>
        <w:jc w:val="both"/>
        <w:textAlignment w:val="baseline"/>
        <w:rPr>
          <w:rFonts w:ascii="Arial" w:eastAsia="Arial" w:hAnsi="Arial"/>
          <w:color w:val="000000"/>
          <w:sz w:val="14"/>
        </w:rPr>
      </w:pPr>
      <w:r>
        <w:rPr>
          <w:rFonts w:ascii="Arial" w:eastAsia="Arial" w:hAnsi="Arial"/>
          <w:sz w:val="14"/>
        </w:rPr>
        <w:t>7</w:t>
      </w:r>
      <w:r w:rsidR="00EB68E3" w:rsidRPr="00E51C07">
        <w:rPr>
          <w:rFonts w:ascii="Arial" w:eastAsia="Arial" w:hAnsi="Arial"/>
          <w:sz w:val="14"/>
        </w:rPr>
        <w:t>.</w:t>
      </w:r>
      <w:r w:rsidR="004A528B">
        <w:rPr>
          <w:rFonts w:ascii="Arial" w:eastAsia="Arial" w:hAnsi="Arial"/>
          <w:sz w:val="14"/>
        </w:rPr>
        <w:t>2</w:t>
      </w:r>
      <w:r w:rsidR="00EB68E3">
        <w:rPr>
          <w:rFonts w:ascii="Arial" w:eastAsia="Arial" w:hAnsi="Arial"/>
          <w:color w:val="000000"/>
          <w:sz w:val="14"/>
        </w:rPr>
        <w:tab/>
      </w:r>
      <w:r w:rsidR="001C0BBC">
        <w:rPr>
          <w:rFonts w:ascii="Arial" w:eastAsia="Arial" w:hAnsi="Arial"/>
          <w:color w:val="000000"/>
          <w:sz w:val="14"/>
        </w:rPr>
        <w:t>The Client warrants that, having made proper enquiries, to the best of the Client’s knowledge and belief:</w:t>
      </w:r>
    </w:p>
    <w:p w14:paraId="5527F702" w14:textId="014FF268" w:rsidR="009E43A8" w:rsidRPr="00E51C07" w:rsidRDefault="006C1B2B" w:rsidP="00AE0EF6">
      <w:pPr>
        <w:tabs>
          <w:tab w:val="left" w:pos="1584"/>
        </w:tabs>
        <w:spacing w:before="175" w:line="166" w:lineRule="exact"/>
        <w:ind w:left="1008"/>
        <w:jc w:val="both"/>
        <w:textAlignment w:val="baseline"/>
        <w:rPr>
          <w:rFonts w:ascii="Arial" w:eastAsia="Arial" w:hAnsi="Arial"/>
          <w:sz w:val="14"/>
        </w:rPr>
      </w:pPr>
      <w:r>
        <w:rPr>
          <w:rFonts w:ascii="Arial" w:eastAsia="Arial" w:hAnsi="Arial"/>
          <w:sz w:val="14"/>
        </w:rPr>
        <w:t>7</w:t>
      </w:r>
      <w:r w:rsidR="001C0BBC" w:rsidRPr="00E51C07">
        <w:rPr>
          <w:rFonts w:ascii="Arial" w:eastAsia="Arial" w:hAnsi="Arial"/>
          <w:sz w:val="14"/>
        </w:rPr>
        <w:t>.</w:t>
      </w:r>
      <w:r w:rsidR="004A528B">
        <w:rPr>
          <w:rFonts w:ascii="Arial" w:eastAsia="Arial" w:hAnsi="Arial"/>
          <w:sz w:val="14"/>
        </w:rPr>
        <w:t>2</w:t>
      </w:r>
      <w:r w:rsidR="001C0BBC" w:rsidRPr="00E51C07">
        <w:rPr>
          <w:rFonts w:ascii="Arial" w:eastAsia="Arial" w:hAnsi="Arial"/>
          <w:sz w:val="14"/>
        </w:rPr>
        <w:t>.1</w:t>
      </w:r>
      <w:r w:rsidR="001C0BBC" w:rsidRPr="00E51C07">
        <w:rPr>
          <w:rFonts w:ascii="Arial" w:eastAsia="Arial" w:hAnsi="Arial"/>
          <w:sz w:val="14"/>
        </w:rPr>
        <w:tab/>
        <w:t xml:space="preserve">the information provided in this agreement (including but not limited to </w:t>
      </w:r>
      <w:r w:rsidR="001C0BBC" w:rsidRPr="00E51C07">
        <w:rPr>
          <w:rFonts w:ascii="Arial" w:eastAsia="Arial" w:hAnsi="Arial"/>
          <w:b/>
          <w:sz w:val="14"/>
        </w:rPr>
        <w:t xml:space="preserve">the attached </w:t>
      </w:r>
      <w:r w:rsidR="004A528B">
        <w:rPr>
          <w:rFonts w:ascii="Arial" w:eastAsia="Arial" w:hAnsi="Arial"/>
          <w:b/>
          <w:sz w:val="14"/>
        </w:rPr>
        <w:t>Business</w:t>
      </w:r>
      <w:r w:rsidR="004A528B" w:rsidRPr="00E51C07">
        <w:rPr>
          <w:rFonts w:ascii="Arial" w:eastAsia="Arial" w:hAnsi="Arial"/>
          <w:b/>
          <w:sz w:val="14"/>
        </w:rPr>
        <w:t xml:space="preserve"> </w:t>
      </w:r>
      <w:r w:rsidR="001C0BBC" w:rsidRPr="00E51C07">
        <w:rPr>
          <w:rFonts w:ascii="Arial" w:eastAsia="Arial" w:hAnsi="Arial"/>
          <w:b/>
          <w:sz w:val="14"/>
        </w:rPr>
        <w:t>Description</w:t>
      </w:r>
      <w:r w:rsidR="001C0BBC" w:rsidRPr="00E51C07">
        <w:rPr>
          <w:rFonts w:ascii="Arial" w:eastAsia="Arial" w:hAnsi="Arial"/>
          <w:sz w:val="14"/>
        </w:rPr>
        <w:t xml:space="preserve">) is </w:t>
      </w:r>
      <w:proofErr w:type="gramStart"/>
      <w:r w:rsidR="001C0BBC" w:rsidRPr="00E51C07">
        <w:rPr>
          <w:rFonts w:ascii="Arial" w:eastAsia="Arial" w:hAnsi="Arial"/>
          <w:sz w:val="14"/>
        </w:rPr>
        <w:t>correct;</w:t>
      </w:r>
      <w:proofErr w:type="gramEnd"/>
    </w:p>
    <w:p w14:paraId="793BE1B6" w14:textId="39726055" w:rsidR="009E43A8" w:rsidRPr="00E51C07" w:rsidRDefault="006C1B2B" w:rsidP="00AE0EF6">
      <w:pPr>
        <w:tabs>
          <w:tab w:val="left" w:pos="1584"/>
        </w:tabs>
        <w:spacing w:before="155" w:line="166" w:lineRule="exact"/>
        <w:ind w:left="1008"/>
        <w:jc w:val="both"/>
        <w:textAlignment w:val="baseline"/>
        <w:rPr>
          <w:rFonts w:ascii="Arial" w:eastAsia="Arial" w:hAnsi="Arial"/>
          <w:sz w:val="14"/>
        </w:rPr>
      </w:pPr>
      <w:r>
        <w:rPr>
          <w:rFonts w:ascii="Arial" w:eastAsia="Arial" w:hAnsi="Arial"/>
          <w:sz w:val="14"/>
        </w:rPr>
        <w:t>7</w:t>
      </w:r>
      <w:r w:rsidR="001C0BBC" w:rsidRPr="00E51C07">
        <w:rPr>
          <w:rFonts w:ascii="Arial" w:eastAsia="Arial" w:hAnsi="Arial"/>
          <w:sz w:val="14"/>
        </w:rPr>
        <w:t>.</w:t>
      </w:r>
      <w:r w:rsidR="006A1A8B">
        <w:rPr>
          <w:rFonts w:ascii="Arial" w:eastAsia="Arial" w:hAnsi="Arial"/>
          <w:sz w:val="14"/>
        </w:rPr>
        <w:t>2</w:t>
      </w:r>
      <w:r w:rsidR="001C0BBC" w:rsidRPr="00E51C07">
        <w:rPr>
          <w:rFonts w:ascii="Arial" w:eastAsia="Arial" w:hAnsi="Arial"/>
          <w:sz w:val="14"/>
        </w:rPr>
        <w:t>.2</w:t>
      </w:r>
      <w:r w:rsidR="001C0BBC" w:rsidRPr="00E51C07">
        <w:rPr>
          <w:rFonts w:ascii="Arial" w:eastAsia="Arial" w:hAnsi="Arial"/>
          <w:sz w:val="14"/>
        </w:rPr>
        <w:tab/>
        <w:t xml:space="preserve">the </w:t>
      </w:r>
      <w:r w:rsidR="004A528B">
        <w:rPr>
          <w:rFonts w:ascii="Arial" w:eastAsia="Arial" w:hAnsi="Arial"/>
          <w:sz w:val="14"/>
        </w:rPr>
        <w:t>Business</w:t>
      </w:r>
      <w:r w:rsidR="004A528B" w:rsidRPr="00E51C07">
        <w:rPr>
          <w:rFonts w:ascii="Arial" w:eastAsia="Arial" w:hAnsi="Arial"/>
          <w:sz w:val="14"/>
        </w:rPr>
        <w:t xml:space="preserve"> </w:t>
      </w:r>
      <w:r w:rsidR="001C0BBC" w:rsidRPr="00E51C07">
        <w:rPr>
          <w:rFonts w:ascii="Arial" w:eastAsia="Arial" w:hAnsi="Arial"/>
          <w:sz w:val="14"/>
        </w:rPr>
        <w:t xml:space="preserve">is not subject to any defects or hazards, </w:t>
      </w:r>
      <w:proofErr w:type="gramStart"/>
      <w:r w:rsidR="001C0BBC" w:rsidRPr="00E51C07">
        <w:rPr>
          <w:rFonts w:ascii="Arial" w:eastAsia="Arial" w:hAnsi="Arial"/>
          <w:sz w:val="14"/>
        </w:rPr>
        <w:t>requisitions</w:t>
      </w:r>
      <w:proofErr w:type="gramEnd"/>
      <w:r w:rsidR="001C0BBC" w:rsidRPr="00E51C07">
        <w:rPr>
          <w:rFonts w:ascii="Arial" w:eastAsia="Arial" w:hAnsi="Arial"/>
          <w:sz w:val="14"/>
        </w:rPr>
        <w:t xml:space="preserve"> or notices from any party other than those identified in this agreement, if any; and</w:t>
      </w:r>
    </w:p>
    <w:p w14:paraId="094F0918" w14:textId="6A5FAE48" w:rsidR="009E43A8" w:rsidRDefault="006C1B2B" w:rsidP="00AE0EF6">
      <w:pPr>
        <w:tabs>
          <w:tab w:val="left" w:pos="1584"/>
        </w:tabs>
        <w:spacing w:before="170" w:line="170" w:lineRule="exact"/>
        <w:ind w:left="1008"/>
        <w:jc w:val="both"/>
        <w:textAlignment w:val="baseline"/>
        <w:rPr>
          <w:rFonts w:ascii="Arial" w:eastAsia="Arial" w:hAnsi="Arial"/>
          <w:color w:val="000000"/>
          <w:sz w:val="14"/>
        </w:rPr>
      </w:pPr>
      <w:r>
        <w:rPr>
          <w:rFonts w:ascii="Arial" w:eastAsia="Arial" w:hAnsi="Arial"/>
          <w:sz w:val="14"/>
        </w:rPr>
        <w:t>7</w:t>
      </w:r>
      <w:r w:rsidR="001C0BBC" w:rsidRPr="00E51C07">
        <w:rPr>
          <w:rFonts w:ascii="Arial" w:eastAsia="Arial" w:hAnsi="Arial"/>
          <w:sz w:val="14"/>
        </w:rPr>
        <w:t>.</w:t>
      </w:r>
      <w:r w:rsidR="006A1A8B">
        <w:rPr>
          <w:rFonts w:ascii="Arial" w:eastAsia="Arial" w:hAnsi="Arial"/>
          <w:sz w:val="14"/>
        </w:rPr>
        <w:t>2</w:t>
      </w:r>
      <w:r w:rsidR="001C0BBC" w:rsidRPr="00E51C07">
        <w:rPr>
          <w:rFonts w:ascii="Arial" w:eastAsia="Arial" w:hAnsi="Arial"/>
          <w:sz w:val="14"/>
        </w:rPr>
        <w:t>.3</w:t>
      </w:r>
      <w:r w:rsidR="001C0BBC">
        <w:rPr>
          <w:rFonts w:ascii="Arial" w:eastAsia="Arial" w:hAnsi="Arial"/>
          <w:color w:val="000000"/>
          <w:sz w:val="14"/>
        </w:rPr>
        <w:tab/>
        <w:t>has not omitted any material information to the Agent.</w:t>
      </w:r>
    </w:p>
    <w:p w14:paraId="05D4A509" w14:textId="55825FBD" w:rsidR="00430571" w:rsidRDefault="00430571" w:rsidP="00430571">
      <w:pPr>
        <w:tabs>
          <w:tab w:val="left" w:pos="1584"/>
        </w:tabs>
        <w:spacing w:before="170" w:line="170" w:lineRule="exact"/>
        <w:jc w:val="both"/>
        <w:textAlignment w:val="baseline"/>
        <w:rPr>
          <w:rFonts w:ascii="Arial" w:eastAsia="Arial" w:hAnsi="Arial"/>
          <w:b/>
          <w:bCs/>
          <w:color w:val="000000"/>
          <w:sz w:val="14"/>
        </w:rPr>
      </w:pPr>
      <w:r>
        <w:rPr>
          <w:rFonts w:ascii="Arial" w:eastAsia="Arial" w:hAnsi="Arial"/>
          <w:b/>
          <w:bCs/>
          <w:color w:val="000000"/>
          <w:sz w:val="14"/>
        </w:rPr>
        <w:t>Note: If the Client is unable to provide any of the above warranties, relevant details should be set out below:</w:t>
      </w:r>
    </w:p>
    <w:p w14:paraId="736B3A36" w14:textId="3FF14093" w:rsidR="00430571" w:rsidRDefault="00430571" w:rsidP="00430571">
      <w:pPr>
        <w:tabs>
          <w:tab w:val="left" w:pos="1584"/>
        </w:tabs>
        <w:spacing w:before="170" w:line="170" w:lineRule="exact"/>
        <w:jc w:val="both"/>
        <w:textAlignment w:val="baseline"/>
        <w:rPr>
          <w:rFonts w:ascii="Arial" w:eastAsia="Arial" w:hAnsi="Arial"/>
          <w:b/>
          <w:bCs/>
          <w:color w:val="000000"/>
          <w:sz w:val="14"/>
        </w:rPr>
      </w:pPr>
      <w:r>
        <w:rPr>
          <w:rFonts w:ascii="Arial" w:eastAsia="Arial" w:hAnsi="Arial"/>
          <w:b/>
          <w:bCs/>
          <w:color w:val="000000"/>
          <w:sz w:val="14"/>
        </w:rPr>
        <w:t>Additional comments regarding Client Warranties (if required) – use additional sheets if needed:</w:t>
      </w:r>
    </w:p>
    <w:p w14:paraId="220011F0" w14:textId="7D797EC8" w:rsidR="00430571" w:rsidRPr="00C6660B" w:rsidRDefault="00430571" w:rsidP="00430571">
      <w:pPr>
        <w:tabs>
          <w:tab w:val="left" w:pos="1584"/>
        </w:tabs>
        <w:spacing w:before="170" w:line="170" w:lineRule="exact"/>
        <w:jc w:val="both"/>
        <w:textAlignment w:val="baseline"/>
        <w:rPr>
          <w:rFonts w:ascii="Arial" w:eastAsia="Arial" w:hAnsi="Arial"/>
          <w:b/>
          <w:bCs/>
          <w:color w:val="000000"/>
          <w:sz w:val="14"/>
        </w:rPr>
      </w:pPr>
      <w:r w:rsidRPr="00C6660B">
        <w:rPr>
          <w:rFonts w:ascii="Arial" w:eastAsia="Arial" w:hAnsi="Arial"/>
          <w:b/>
          <w:bCs/>
          <w:color w:val="000000"/>
          <w:sz w:val="1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C8881" w14:textId="73ADF75D" w:rsidR="009E43A8" w:rsidRDefault="006C1B2B" w:rsidP="00AE0EF6">
      <w:pPr>
        <w:spacing w:before="468" w:line="269" w:lineRule="exact"/>
        <w:jc w:val="both"/>
        <w:textAlignment w:val="baseline"/>
        <w:rPr>
          <w:rFonts w:ascii="Arial" w:eastAsia="Arial" w:hAnsi="Arial"/>
          <w:b/>
          <w:color w:val="000000"/>
          <w:sz w:val="23"/>
        </w:rPr>
      </w:pPr>
      <w:r w:rsidRPr="00C6660B">
        <w:rPr>
          <w:rFonts w:ascii="Arial" w:eastAsia="Arial" w:hAnsi="Arial"/>
          <w:b/>
          <w:color w:val="000000"/>
          <w:sz w:val="23"/>
        </w:rPr>
        <w:t>8</w:t>
      </w:r>
      <w:r w:rsidR="001C0BBC" w:rsidRPr="00C6660B">
        <w:rPr>
          <w:rFonts w:ascii="Arial" w:eastAsia="Arial" w:hAnsi="Arial"/>
          <w:b/>
          <w:color w:val="000000"/>
          <w:sz w:val="23"/>
        </w:rPr>
        <w:t>.0 Indemnity</w:t>
      </w:r>
    </w:p>
    <w:p w14:paraId="39AD8BD7" w14:textId="73F7AA9C" w:rsidR="009E43A8" w:rsidRDefault="006C1B2B" w:rsidP="00AE0EF6">
      <w:pPr>
        <w:tabs>
          <w:tab w:val="left" w:pos="1008"/>
        </w:tabs>
        <w:spacing w:before="173" w:line="170" w:lineRule="exact"/>
        <w:ind w:left="576"/>
        <w:jc w:val="both"/>
        <w:textAlignment w:val="baseline"/>
        <w:rPr>
          <w:rFonts w:ascii="Arial" w:eastAsia="Arial" w:hAnsi="Arial"/>
          <w:color w:val="000000"/>
          <w:spacing w:val="-1"/>
          <w:sz w:val="14"/>
        </w:rPr>
      </w:pPr>
      <w:r>
        <w:rPr>
          <w:rFonts w:ascii="Arial" w:eastAsia="Arial" w:hAnsi="Arial"/>
          <w:color w:val="000000"/>
          <w:spacing w:val="-1"/>
          <w:sz w:val="14"/>
        </w:rPr>
        <w:t>8</w:t>
      </w:r>
      <w:r w:rsidR="001C0BBC">
        <w:rPr>
          <w:rFonts w:ascii="Arial" w:eastAsia="Arial" w:hAnsi="Arial"/>
          <w:color w:val="000000"/>
          <w:spacing w:val="-1"/>
          <w:sz w:val="14"/>
        </w:rPr>
        <w:t>.1</w:t>
      </w:r>
      <w:r w:rsidR="001C0BBC">
        <w:rPr>
          <w:rFonts w:ascii="Arial" w:eastAsia="Arial" w:hAnsi="Arial"/>
          <w:color w:val="000000"/>
          <w:spacing w:val="-1"/>
          <w:sz w:val="14"/>
        </w:rPr>
        <w:tab/>
        <w:t xml:space="preserve">The Client (and if more than one, jointly and severally) indemnifies the Agent, the Licensees and any of their respective employees, </w:t>
      </w:r>
      <w:proofErr w:type="gramStart"/>
      <w:r w:rsidR="001C0BBC">
        <w:rPr>
          <w:rFonts w:ascii="Arial" w:eastAsia="Arial" w:hAnsi="Arial"/>
          <w:color w:val="000000"/>
          <w:spacing w:val="-1"/>
          <w:sz w:val="14"/>
        </w:rPr>
        <w:t>agents</w:t>
      </w:r>
      <w:proofErr w:type="gramEnd"/>
      <w:r w:rsidR="001C0BBC">
        <w:rPr>
          <w:rFonts w:ascii="Arial" w:eastAsia="Arial" w:hAnsi="Arial"/>
          <w:color w:val="000000"/>
          <w:spacing w:val="-1"/>
          <w:sz w:val="14"/>
        </w:rPr>
        <w:t xml:space="preserve"> or contractors against</w:t>
      </w:r>
    </w:p>
    <w:p w14:paraId="51DA7BD0" w14:textId="49B268F7" w:rsidR="009E43A8" w:rsidRDefault="001C0BBC" w:rsidP="00AE0EF6">
      <w:pPr>
        <w:spacing w:before="13" w:line="166" w:lineRule="exact"/>
        <w:ind w:left="1008"/>
        <w:jc w:val="both"/>
        <w:textAlignment w:val="baseline"/>
        <w:rPr>
          <w:rFonts w:ascii="Arial" w:eastAsia="Arial" w:hAnsi="Arial"/>
          <w:color w:val="000000"/>
          <w:spacing w:val="-1"/>
          <w:sz w:val="14"/>
        </w:rPr>
      </w:pPr>
      <w:r>
        <w:rPr>
          <w:rFonts w:ascii="Arial" w:eastAsia="Arial" w:hAnsi="Arial"/>
          <w:color w:val="000000"/>
          <w:spacing w:val="-1"/>
          <w:sz w:val="14"/>
        </w:rPr>
        <w:t>losses, damages, claims or other liability arising from any inaccurate information provided by the Client or any material omissions</w:t>
      </w:r>
      <w:r w:rsidR="000D6B6A">
        <w:rPr>
          <w:rFonts w:ascii="Arial" w:eastAsia="Arial" w:hAnsi="Arial"/>
          <w:color w:val="000000"/>
          <w:spacing w:val="-1"/>
          <w:sz w:val="14"/>
        </w:rPr>
        <w:t xml:space="preserve"> or withholding of information</w:t>
      </w:r>
      <w:r>
        <w:rPr>
          <w:rFonts w:ascii="Arial" w:eastAsia="Arial" w:hAnsi="Arial"/>
          <w:color w:val="000000"/>
          <w:spacing w:val="-1"/>
          <w:sz w:val="14"/>
        </w:rPr>
        <w:t xml:space="preserve"> by the Client in this agreement.</w:t>
      </w:r>
    </w:p>
    <w:p w14:paraId="45CCCA0E" w14:textId="7F591E60" w:rsidR="009E43A8" w:rsidRDefault="006C1B2B" w:rsidP="00AE0EF6">
      <w:pPr>
        <w:spacing w:before="548" w:line="269" w:lineRule="exact"/>
        <w:jc w:val="both"/>
        <w:textAlignment w:val="baseline"/>
        <w:rPr>
          <w:rFonts w:ascii="Arial" w:eastAsia="Arial" w:hAnsi="Arial"/>
          <w:b/>
          <w:color w:val="000000"/>
          <w:sz w:val="23"/>
        </w:rPr>
      </w:pPr>
      <w:r>
        <w:rPr>
          <w:rFonts w:ascii="Arial" w:eastAsia="Arial" w:hAnsi="Arial"/>
          <w:b/>
          <w:color w:val="000000"/>
          <w:sz w:val="23"/>
        </w:rPr>
        <w:t>9</w:t>
      </w:r>
      <w:r w:rsidR="001C0BBC">
        <w:rPr>
          <w:rFonts w:ascii="Arial" w:eastAsia="Arial" w:hAnsi="Arial"/>
          <w:b/>
          <w:color w:val="000000"/>
          <w:sz w:val="23"/>
        </w:rPr>
        <w:t>.0 Disclosure of Information</w:t>
      </w:r>
    </w:p>
    <w:p w14:paraId="50CE2452" w14:textId="18EF44E2" w:rsidR="009E43A8" w:rsidRDefault="006C1B2B" w:rsidP="0014179A">
      <w:pPr>
        <w:spacing w:before="131" w:line="177" w:lineRule="exact"/>
        <w:ind w:left="1008" w:right="720" w:hanging="432"/>
        <w:jc w:val="both"/>
        <w:textAlignment w:val="baseline"/>
        <w:rPr>
          <w:rFonts w:ascii="Arial" w:eastAsia="Arial" w:hAnsi="Arial"/>
          <w:color w:val="000000"/>
          <w:sz w:val="14"/>
        </w:rPr>
      </w:pPr>
      <w:r>
        <w:rPr>
          <w:rFonts w:ascii="Arial" w:eastAsia="Arial" w:hAnsi="Arial"/>
          <w:color w:val="000000"/>
          <w:sz w:val="14"/>
        </w:rPr>
        <w:t>9</w:t>
      </w:r>
      <w:r w:rsidR="001C0BBC">
        <w:rPr>
          <w:rFonts w:ascii="Arial" w:eastAsia="Arial" w:hAnsi="Arial"/>
          <w:color w:val="000000"/>
          <w:sz w:val="14"/>
        </w:rPr>
        <w:t xml:space="preserve">.1 </w:t>
      </w:r>
      <w:r w:rsidR="00880EF1">
        <w:rPr>
          <w:rFonts w:ascii="Arial" w:eastAsia="Arial" w:hAnsi="Arial"/>
          <w:color w:val="000000"/>
          <w:sz w:val="14"/>
        </w:rPr>
        <w:tab/>
      </w:r>
      <w:r w:rsidR="001C0BBC">
        <w:rPr>
          <w:rFonts w:ascii="Arial" w:eastAsia="Arial" w:hAnsi="Arial"/>
          <w:color w:val="000000"/>
          <w:sz w:val="14"/>
        </w:rPr>
        <w:t xml:space="preserve">The Client acknowledges that the Agent is required under the Real Estate Agents Act (Professional Conduct and Client Care) Rules 2012 </w:t>
      </w:r>
      <w:r w:rsidR="000D6B6A">
        <w:rPr>
          <w:rFonts w:ascii="Arial" w:eastAsia="Arial" w:hAnsi="Arial"/>
          <w:color w:val="000000"/>
          <w:sz w:val="14"/>
        </w:rPr>
        <w:t>(“the Rules")</w:t>
      </w:r>
      <w:r w:rsidR="00880EF1">
        <w:rPr>
          <w:rFonts w:ascii="Arial" w:eastAsia="Arial" w:hAnsi="Arial"/>
          <w:color w:val="000000"/>
          <w:sz w:val="14"/>
        </w:rPr>
        <w:t xml:space="preserve"> </w:t>
      </w:r>
      <w:r w:rsidR="001C0BBC">
        <w:rPr>
          <w:rFonts w:ascii="Arial" w:eastAsia="Arial" w:hAnsi="Arial"/>
          <w:color w:val="000000"/>
          <w:sz w:val="14"/>
        </w:rPr>
        <w:t xml:space="preserve">to disclose </w:t>
      </w:r>
      <w:r w:rsidR="0074255B">
        <w:rPr>
          <w:rFonts w:ascii="Arial" w:eastAsia="Arial" w:hAnsi="Arial"/>
          <w:color w:val="000000"/>
          <w:sz w:val="14"/>
        </w:rPr>
        <w:t>all</w:t>
      </w:r>
      <w:r w:rsidR="001C0BBC">
        <w:rPr>
          <w:rFonts w:ascii="Arial" w:eastAsia="Arial" w:hAnsi="Arial"/>
          <w:color w:val="000000"/>
          <w:sz w:val="14"/>
        </w:rPr>
        <w:t xml:space="preserve"> information that should by law or in fairness be provided to purchasers or potential purchasers. </w:t>
      </w:r>
    </w:p>
    <w:p w14:paraId="3AB8B32B" w14:textId="2E325D42" w:rsidR="000D6B6A" w:rsidRDefault="006C1B2B" w:rsidP="0014179A">
      <w:pPr>
        <w:spacing w:before="131" w:line="177" w:lineRule="exact"/>
        <w:ind w:left="1008" w:right="720" w:hanging="432"/>
        <w:jc w:val="both"/>
        <w:textAlignment w:val="baseline"/>
        <w:rPr>
          <w:rFonts w:ascii="Arial" w:eastAsia="Arial" w:hAnsi="Arial"/>
          <w:color w:val="000000"/>
          <w:sz w:val="14"/>
        </w:rPr>
      </w:pPr>
      <w:r>
        <w:rPr>
          <w:rFonts w:ascii="Arial" w:eastAsia="Arial" w:hAnsi="Arial"/>
          <w:color w:val="000000"/>
          <w:sz w:val="14"/>
        </w:rPr>
        <w:lastRenderedPageBreak/>
        <w:t>9</w:t>
      </w:r>
      <w:r w:rsidR="000D6B6A">
        <w:rPr>
          <w:rFonts w:ascii="Arial" w:eastAsia="Arial" w:hAnsi="Arial"/>
          <w:color w:val="000000"/>
          <w:sz w:val="14"/>
        </w:rPr>
        <w:t xml:space="preserve">.2 </w:t>
      </w:r>
      <w:r w:rsidR="00880EF1">
        <w:rPr>
          <w:rFonts w:ascii="Arial" w:eastAsia="Arial" w:hAnsi="Arial"/>
          <w:color w:val="000000"/>
          <w:sz w:val="14"/>
        </w:rPr>
        <w:tab/>
      </w:r>
      <w:r w:rsidR="000D6B6A">
        <w:rPr>
          <w:rFonts w:ascii="Arial" w:eastAsia="Arial" w:hAnsi="Arial"/>
          <w:color w:val="000000"/>
          <w:sz w:val="14"/>
        </w:rPr>
        <w:t>The Agent confirms that it will obtain the Client’s written consent before disclosing any information that it considers should be disclosed under the Rules.</w:t>
      </w:r>
    </w:p>
    <w:p w14:paraId="17CB4B10" w14:textId="5EB33790" w:rsidR="000D6B6A" w:rsidRDefault="006C1B2B" w:rsidP="0014179A">
      <w:pPr>
        <w:spacing w:before="131" w:line="177" w:lineRule="exact"/>
        <w:ind w:left="1008" w:right="720" w:hanging="432"/>
        <w:jc w:val="both"/>
        <w:textAlignment w:val="baseline"/>
        <w:rPr>
          <w:rFonts w:ascii="Arial" w:eastAsia="Arial" w:hAnsi="Arial"/>
          <w:color w:val="000000"/>
          <w:sz w:val="14"/>
        </w:rPr>
      </w:pPr>
      <w:r>
        <w:rPr>
          <w:rFonts w:ascii="Arial" w:eastAsia="Arial" w:hAnsi="Arial"/>
          <w:color w:val="000000"/>
          <w:sz w:val="14"/>
        </w:rPr>
        <w:t>9</w:t>
      </w:r>
      <w:r w:rsidR="000D6B6A">
        <w:rPr>
          <w:rFonts w:ascii="Arial" w:eastAsia="Arial" w:hAnsi="Arial"/>
          <w:color w:val="000000"/>
          <w:sz w:val="14"/>
        </w:rPr>
        <w:t xml:space="preserve">.3 </w:t>
      </w:r>
      <w:r w:rsidR="00880EF1">
        <w:rPr>
          <w:rFonts w:ascii="Arial" w:eastAsia="Arial" w:hAnsi="Arial"/>
          <w:color w:val="000000"/>
          <w:sz w:val="14"/>
        </w:rPr>
        <w:tab/>
      </w:r>
      <w:r w:rsidR="000D6B6A">
        <w:rPr>
          <w:rFonts w:ascii="Arial" w:eastAsia="Arial" w:hAnsi="Arial"/>
          <w:color w:val="000000"/>
          <w:sz w:val="14"/>
        </w:rPr>
        <w:t>If the Client withhold</w:t>
      </w:r>
      <w:r w:rsidR="00D96F97">
        <w:rPr>
          <w:rFonts w:ascii="Arial" w:eastAsia="Arial" w:hAnsi="Arial"/>
          <w:color w:val="000000"/>
          <w:sz w:val="14"/>
        </w:rPr>
        <w:t>s</w:t>
      </w:r>
      <w:r w:rsidR="000D6B6A">
        <w:rPr>
          <w:rFonts w:ascii="Arial" w:eastAsia="Arial" w:hAnsi="Arial"/>
          <w:color w:val="000000"/>
          <w:sz w:val="14"/>
        </w:rPr>
        <w:t xml:space="preserve"> </w:t>
      </w:r>
      <w:r w:rsidR="00D96F97">
        <w:rPr>
          <w:rFonts w:ascii="Arial" w:eastAsia="Arial" w:hAnsi="Arial"/>
          <w:color w:val="000000"/>
          <w:sz w:val="14"/>
        </w:rPr>
        <w:t>its</w:t>
      </w:r>
      <w:r w:rsidR="000D6B6A">
        <w:rPr>
          <w:rFonts w:ascii="Arial" w:eastAsia="Arial" w:hAnsi="Arial"/>
          <w:color w:val="000000"/>
          <w:sz w:val="14"/>
        </w:rPr>
        <w:t xml:space="preserve"> consent under clause </w:t>
      </w:r>
      <w:r w:rsidR="00D96F97">
        <w:rPr>
          <w:rFonts w:ascii="Arial" w:eastAsia="Arial" w:hAnsi="Arial"/>
          <w:color w:val="000000"/>
          <w:sz w:val="14"/>
        </w:rPr>
        <w:t>9</w:t>
      </w:r>
      <w:r w:rsidR="000D6B6A">
        <w:rPr>
          <w:rFonts w:ascii="Arial" w:eastAsia="Arial" w:hAnsi="Arial"/>
          <w:color w:val="000000"/>
          <w:sz w:val="14"/>
        </w:rPr>
        <w:t xml:space="preserve">.2, then the Agent must, to avoid a breach of the Agent’s duties under the Rules, cancel this agreement by written notice. </w:t>
      </w:r>
    </w:p>
    <w:p w14:paraId="3DAD8CC6" w14:textId="1C678122" w:rsidR="009E43A8" w:rsidRDefault="001C0BBC" w:rsidP="00AE0EF6">
      <w:pPr>
        <w:spacing w:before="514" w:line="269" w:lineRule="exact"/>
        <w:jc w:val="both"/>
        <w:textAlignment w:val="baseline"/>
        <w:rPr>
          <w:rFonts w:ascii="Arial" w:eastAsia="Arial" w:hAnsi="Arial"/>
          <w:b/>
          <w:color w:val="000000"/>
          <w:sz w:val="23"/>
        </w:rPr>
      </w:pPr>
      <w:r>
        <w:rPr>
          <w:rFonts w:ascii="Arial" w:eastAsia="Arial" w:hAnsi="Arial"/>
          <w:b/>
          <w:color w:val="000000"/>
          <w:sz w:val="23"/>
        </w:rPr>
        <w:t>1</w:t>
      </w:r>
      <w:r w:rsidR="00D96F97">
        <w:rPr>
          <w:rFonts w:ascii="Arial" w:eastAsia="Arial" w:hAnsi="Arial"/>
          <w:b/>
          <w:color w:val="000000"/>
          <w:sz w:val="23"/>
        </w:rPr>
        <w:t>0</w:t>
      </w:r>
      <w:r>
        <w:rPr>
          <w:rFonts w:ascii="Arial" w:eastAsia="Arial" w:hAnsi="Arial"/>
          <w:b/>
          <w:color w:val="000000"/>
          <w:sz w:val="23"/>
        </w:rPr>
        <w:t>.0 Use of Materials</w:t>
      </w:r>
    </w:p>
    <w:p w14:paraId="45FE685D" w14:textId="49D1A575" w:rsidR="009E43A8" w:rsidRDefault="001C0BBC" w:rsidP="00AE0EF6">
      <w:pPr>
        <w:spacing w:before="130" w:line="177" w:lineRule="exact"/>
        <w:ind w:left="1008" w:right="288" w:hanging="432"/>
        <w:jc w:val="both"/>
        <w:textAlignment w:val="baseline"/>
        <w:rPr>
          <w:rFonts w:ascii="Arial" w:eastAsia="Arial" w:hAnsi="Arial"/>
          <w:color w:val="000000"/>
          <w:sz w:val="14"/>
        </w:rPr>
      </w:pPr>
      <w:r>
        <w:rPr>
          <w:rFonts w:ascii="Arial" w:eastAsia="Arial" w:hAnsi="Arial"/>
          <w:color w:val="000000"/>
          <w:sz w:val="14"/>
        </w:rPr>
        <w:t>1</w:t>
      </w:r>
      <w:r w:rsidR="00D96F97">
        <w:rPr>
          <w:rFonts w:ascii="Arial" w:eastAsia="Arial" w:hAnsi="Arial"/>
          <w:color w:val="000000"/>
          <w:sz w:val="14"/>
        </w:rPr>
        <w:t>0</w:t>
      </w:r>
      <w:r>
        <w:rPr>
          <w:rFonts w:ascii="Arial" w:eastAsia="Arial" w:hAnsi="Arial"/>
          <w:color w:val="000000"/>
          <w:sz w:val="14"/>
        </w:rPr>
        <w:t xml:space="preserve">.1 </w:t>
      </w:r>
      <w:r w:rsidR="00D96F97">
        <w:rPr>
          <w:rFonts w:ascii="Arial" w:eastAsia="Arial" w:hAnsi="Arial"/>
          <w:color w:val="000000"/>
          <w:sz w:val="14"/>
        </w:rPr>
        <w:tab/>
      </w:r>
      <w:r>
        <w:rPr>
          <w:rFonts w:ascii="Arial" w:eastAsia="Arial" w:hAnsi="Arial"/>
          <w:color w:val="000000"/>
          <w:sz w:val="14"/>
        </w:rPr>
        <w:t xml:space="preserve">Any photographs or display material may be obtained, </w:t>
      </w:r>
      <w:proofErr w:type="gramStart"/>
      <w:r>
        <w:rPr>
          <w:rFonts w:ascii="Arial" w:eastAsia="Arial" w:hAnsi="Arial"/>
          <w:color w:val="000000"/>
          <w:sz w:val="14"/>
        </w:rPr>
        <w:t>displayed</w:t>
      </w:r>
      <w:proofErr w:type="gramEnd"/>
      <w:r>
        <w:rPr>
          <w:rFonts w:ascii="Arial" w:eastAsia="Arial" w:hAnsi="Arial"/>
          <w:color w:val="000000"/>
          <w:sz w:val="14"/>
        </w:rPr>
        <w:t xml:space="preserve"> or used for promotional purposes by the Agent as necessary and be subsequently used by the Agent for promotional purposes unless otherwise instructed.</w:t>
      </w:r>
    </w:p>
    <w:p w14:paraId="4BF688DB" w14:textId="0AC54483" w:rsidR="009E43A8" w:rsidRDefault="001C0BBC" w:rsidP="00AE0EF6">
      <w:pPr>
        <w:spacing w:before="471" w:line="269" w:lineRule="exact"/>
        <w:jc w:val="both"/>
        <w:textAlignment w:val="baseline"/>
        <w:rPr>
          <w:rFonts w:ascii="Arial" w:eastAsia="Arial" w:hAnsi="Arial"/>
          <w:b/>
          <w:color w:val="000000"/>
          <w:spacing w:val="9"/>
          <w:sz w:val="23"/>
        </w:rPr>
      </w:pPr>
      <w:r>
        <w:rPr>
          <w:rFonts w:ascii="Arial" w:eastAsia="Arial" w:hAnsi="Arial"/>
          <w:b/>
          <w:color w:val="000000"/>
          <w:spacing w:val="9"/>
          <w:sz w:val="23"/>
        </w:rPr>
        <w:t>1</w:t>
      </w:r>
      <w:r w:rsidR="00D96F97">
        <w:rPr>
          <w:rFonts w:ascii="Arial" w:eastAsia="Arial" w:hAnsi="Arial"/>
          <w:b/>
          <w:color w:val="000000"/>
          <w:spacing w:val="9"/>
          <w:sz w:val="23"/>
        </w:rPr>
        <w:t>1</w:t>
      </w:r>
      <w:r>
        <w:rPr>
          <w:rFonts w:ascii="Arial" w:eastAsia="Arial" w:hAnsi="Arial"/>
          <w:b/>
          <w:color w:val="000000"/>
          <w:spacing w:val="9"/>
          <w:sz w:val="23"/>
        </w:rPr>
        <w:t>.0 Confidentiality</w:t>
      </w:r>
    </w:p>
    <w:p w14:paraId="4BED27ED" w14:textId="4CE2023F" w:rsidR="009E43A8" w:rsidRDefault="001C0BBC" w:rsidP="00AE0EF6">
      <w:pPr>
        <w:spacing w:before="130" w:line="177" w:lineRule="exact"/>
        <w:ind w:left="1008" w:right="216" w:hanging="432"/>
        <w:jc w:val="both"/>
        <w:textAlignment w:val="baseline"/>
        <w:rPr>
          <w:rFonts w:ascii="Arial" w:eastAsia="Arial" w:hAnsi="Arial"/>
          <w:color w:val="000000"/>
          <w:sz w:val="14"/>
        </w:rPr>
      </w:pPr>
      <w:r>
        <w:rPr>
          <w:rFonts w:ascii="Arial" w:eastAsia="Arial" w:hAnsi="Arial"/>
          <w:color w:val="000000"/>
          <w:sz w:val="14"/>
        </w:rPr>
        <w:t>1</w:t>
      </w:r>
      <w:r w:rsidR="009678FF">
        <w:rPr>
          <w:rFonts w:ascii="Arial" w:eastAsia="Arial" w:hAnsi="Arial"/>
          <w:color w:val="000000"/>
          <w:sz w:val="14"/>
        </w:rPr>
        <w:t>1</w:t>
      </w:r>
      <w:r>
        <w:rPr>
          <w:rFonts w:ascii="Arial" w:eastAsia="Arial" w:hAnsi="Arial"/>
          <w:color w:val="000000"/>
          <w:sz w:val="14"/>
        </w:rPr>
        <w:t xml:space="preserve">.1 </w:t>
      </w:r>
      <w:r w:rsidR="009678FF">
        <w:rPr>
          <w:rFonts w:ascii="Arial" w:eastAsia="Arial" w:hAnsi="Arial"/>
          <w:color w:val="000000"/>
          <w:sz w:val="14"/>
        </w:rPr>
        <w:tab/>
      </w:r>
      <w:r>
        <w:rPr>
          <w:rFonts w:ascii="Arial" w:eastAsia="Arial" w:hAnsi="Arial"/>
          <w:color w:val="000000"/>
          <w:sz w:val="14"/>
        </w:rPr>
        <w:t>Except as otherwise provided in this agreement or as agreed between the parties, neither party may disclose any information contained in this agreement to a third party other than:</w:t>
      </w:r>
    </w:p>
    <w:p w14:paraId="64219E4A" w14:textId="157D0E9F" w:rsidR="009E43A8" w:rsidRDefault="001C0BBC" w:rsidP="00AE0EF6">
      <w:pPr>
        <w:spacing w:before="185" w:line="166" w:lineRule="exact"/>
        <w:ind w:left="1008"/>
        <w:jc w:val="both"/>
        <w:textAlignment w:val="baseline"/>
        <w:rPr>
          <w:rFonts w:ascii="Arial" w:eastAsia="Arial" w:hAnsi="Arial"/>
          <w:color w:val="000000"/>
          <w:spacing w:val="6"/>
          <w:sz w:val="14"/>
        </w:rPr>
      </w:pPr>
      <w:r>
        <w:rPr>
          <w:rFonts w:ascii="Arial" w:eastAsia="Arial" w:hAnsi="Arial"/>
          <w:color w:val="000000"/>
          <w:spacing w:val="6"/>
          <w:sz w:val="14"/>
        </w:rPr>
        <w:t>1</w:t>
      </w:r>
      <w:r w:rsidR="009678FF">
        <w:rPr>
          <w:rFonts w:ascii="Arial" w:eastAsia="Arial" w:hAnsi="Arial"/>
          <w:color w:val="000000"/>
          <w:spacing w:val="6"/>
          <w:sz w:val="14"/>
        </w:rPr>
        <w:t>1</w:t>
      </w:r>
      <w:r>
        <w:rPr>
          <w:rFonts w:ascii="Arial" w:eastAsia="Arial" w:hAnsi="Arial"/>
          <w:color w:val="000000"/>
          <w:spacing w:val="6"/>
          <w:sz w:val="14"/>
        </w:rPr>
        <w:t xml:space="preserve">.1.1 as required </w:t>
      </w:r>
      <w:r w:rsidR="00E8389C">
        <w:rPr>
          <w:rFonts w:ascii="Arial" w:eastAsia="Arial" w:hAnsi="Arial"/>
          <w:color w:val="000000"/>
          <w:spacing w:val="6"/>
          <w:sz w:val="14"/>
        </w:rPr>
        <w:t xml:space="preserve">by </w:t>
      </w:r>
      <w:proofErr w:type="gramStart"/>
      <w:r w:rsidR="00E8389C">
        <w:rPr>
          <w:rFonts w:ascii="Arial" w:eastAsia="Arial" w:hAnsi="Arial"/>
          <w:color w:val="000000"/>
          <w:spacing w:val="6"/>
          <w:sz w:val="14"/>
        </w:rPr>
        <w:t>law</w:t>
      </w:r>
      <w:r>
        <w:rPr>
          <w:rFonts w:ascii="Arial" w:eastAsia="Arial" w:hAnsi="Arial"/>
          <w:color w:val="000000"/>
          <w:spacing w:val="6"/>
          <w:sz w:val="14"/>
        </w:rPr>
        <w:t>;</w:t>
      </w:r>
      <w:proofErr w:type="gramEnd"/>
    </w:p>
    <w:p w14:paraId="78C26C00" w14:textId="79A6942B" w:rsidR="009E43A8" w:rsidRDefault="001C0BBC" w:rsidP="00AE0EF6">
      <w:pPr>
        <w:spacing w:before="174" w:line="166" w:lineRule="exact"/>
        <w:ind w:left="1008"/>
        <w:jc w:val="both"/>
        <w:textAlignment w:val="baseline"/>
        <w:rPr>
          <w:rFonts w:ascii="Arial" w:eastAsia="Arial" w:hAnsi="Arial"/>
          <w:color w:val="000000"/>
          <w:spacing w:val="1"/>
          <w:sz w:val="14"/>
        </w:rPr>
      </w:pPr>
      <w:r>
        <w:rPr>
          <w:rFonts w:ascii="Arial" w:eastAsia="Arial" w:hAnsi="Arial"/>
          <w:color w:val="000000"/>
          <w:spacing w:val="1"/>
          <w:sz w:val="14"/>
        </w:rPr>
        <w:t>1</w:t>
      </w:r>
      <w:r w:rsidR="009678FF">
        <w:rPr>
          <w:rFonts w:ascii="Arial" w:eastAsia="Arial" w:hAnsi="Arial"/>
          <w:color w:val="000000"/>
          <w:spacing w:val="1"/>
          <w:sz w:val="14"/>
        </w:rPr>
        <w:t>1</w:t>
      </w:r>
      <w:r>
        <w:rPr>
          <w:rFonts w:ascii="Arial" w:eastAsia="Arial" w:hAnsi="Arial"/>
          <w:color w:val="000000"/>
          <w:spacing w:val="1"/>
          <w:sz w:val="14"/>
        </w:rPr>
        <w:t xml:space="preserve">.1.2 in good faith and in proper furtherance of the objects of this </w:t>
      </w:r>
      <w:proofErr w:type="gramStart"/>
      <w:r>
        <w:rPr>
          <w:rFonts w:ascii="Arial" w:eastAsia="Arial" w:hAnsi="Arial"/>
          <w:color w:val="000000"/>
          <w:spacing w:val="1"/>
          <w:sz w:val="14"/>
        </w:rPr>
        <w:t>agreement;</w:t>
      </w:r>
      <w:proofErr w:type="gramEnd"/>
    </w:p>
    <w:p w14:paraId="55B62426" w14:textId="068F2E7C" w:rsidR="009E43A8" w:rsidRDefault="001C0BBC" w:rsidP="00AE0EF6">
      <w:pPr>
        <w:spacing w:before="180" w:line="166" w:lineRule="exact"/>
        <w:ind w:left="1008"/>
        <w:jc w:val="both"/>
        <w:textAlignment w:val="baseline"/>
        <w:rPr>
          <w:rFonts w:ascii="Arial" w:eastAsia="Arial" w:hAnsi="Arial"/>
          <w:color w:val="000000"/>
          <w:sz w:val="14"/>
        </w:rPr>
      </w:pPr>
      <w:r>
        <w:rPr>
          <w:rFonts w:ascii="Arial" w:eastAsia="Arial" w:hAnsi="Arial"/>
          <w:color w:val="000000"/>
          <w:sz w:val="14"/>
        </w:rPr>
        <w:t>1</w:t>
      </w:r>
      <w:r w:rsidR="009678FF">
        <w:rPr>
          <w:rFonts w:ascii="Arial" w:eastAsia="Arial" w:hAnsi="Arial"/>
          <w:color w:val="000000"/>
          <w:sz w:val="14"/>
        </w:rPr>
        <w:t>1</w:t>
      </w:r>
      <w:r>
        <w:rPr>
          <w:rFonts w:ascii="Arial" w:eastAsia="Arial" w:hAnsi="Arial"/>
          <w:color w:val="000000"/>
          <w:sz w:val="14"/>
        </w:rPr>
        <w:t xml:space="preserve">.1.3 to those of its employees, officers, professional or financial advisers and bankers as reasonably necessary but only on a strictly confidential </w:t>
      </w:r>
      <w:proofErr w:type="gramStart"/>
      <w:r>
        <w:rPr>
          <w:rFonts w:ascii="Arial" w:eastAsia="Arial" w:hAnsi="Arial"/>
          <w:color w:val="000000"/>
          <w:sz w:val="14"/>
        </w:rPr>
        <w:t>basis;</w:t>
      </w:r>
      <w:proofErr w:type="gramEnd"/>
    </w:p>
    <w:p w14:paraId="4795B23A" w14:textId="477DED21" w:rsidR="009E43A8" w:rsidRDefault="001C0BBC" w:rsidP="00AE0EF6">
      <w:pPr>
        <w:spacing w:before="58" w:line="312" w:lineRule="exact"/>
        <w:ind w:left="1008" w:right="4248"/>
        <w:jc w:val="both"/>
        <w:textAlignment w:val="baseline"/>
        <w:rPr>
          <w:rFonts w:ascii="Arial" w:eastAsia="Arial" w:hAnsi="Arial"/>
          <w:color w:val="000000"/>
          <w:sz w:val="14"/>
        </w:rPr>
      </w:pPr>
      <w:r>
        <w:rPr>
          <w:rFonts w:ascii="Arial" w:eastAsia="Arial" w:hAnsi="Arial"/>
          <w:color w:val="000000"/>
          <w:sz w:val="14"/>
        </w:rPr>
        <w:t>1</w:t>
      </w:r>
      <w:r w:rsidR="009678FF">
        <w:rPr>
          <w:rFonts w:ascii="Arial" w:eastAsia="Arial" w:hAnsi="Arial"/>
          <w:color w:val="000000"/>
          <w:sz w:val="14"/>
        </w:rPr>
        <w:t>1</w:t>
      </w:r>
      <w:r>
        <w:rPr>
          <w:rFonts w:ascii="Arial" w:eastAsia="Arial" w:hAnsi="Arial"/>
          <w:color w:val="000000"/>
          <w:sz w:val="14"/>
        </w:rPr>
        <w:t>.1.4 to enforce a party’s rights or to defend any claim or action under this agreement; or 1</w:t>
      </w:r>
      <w:r w:rsidR="009678FF">
        <w:rPr>
          <w:rFonts w:ascii="Arial" w:eastAsia="Arial" w:hAnsi="Arial"/>
          <w:color w:val="000000"/>
          <w:sz w:val="14"/>
        </w:rPr>
        <w:t>1</w:t>
      </w:r>
      <w:r>
        <w:rPr>
          <w:rFonts w:ascii="Arial" w:eastAsia="Arial" w:hAnsi="Arial"/>
          <w:color w:val="000000"/>
          <w:sz w:val="14"/>
        </w:rPr>
        <w:t>.1.5 where the information is already in the public domain.</w:t>
      </w:r>
    </w:p>
    <w:p w14:paraId="3E93EDE5" w14:textId="77777777" w:rsidR="00864254" w:rsidRDefault="00864254" w:rsidP="00AE0EF6">
      <w:pPr>
        <w:spacing w:before="58" w:line="312" w:lineRule="exact"/>
        <w:ind w:right="4248"/>
        <w:jc w:val="both"/>
        <w:textAlignment w:val="baseline"/>
        <w:rPr>
          <w:rFonts w:ascii="Arial" w:eastAsia="Arial" w:hAnsi="Arial"/>
          <w:color w:val="000000"/>
          <w:sz w:val="14"/>
        </w:rPr>
      </w:pPr>
    </w:p>
    <w:p w14:paraId="2B8284D3" w14:textId="7F8102FF" w:rsidR="00864254" w:rsidRPr="00C6660B" w:rsidRDefault="001C0BBC" w:rsidP="00AE0EF6">
      <w:pPr>
        <w:jc w:val="both"/>
        <w:textAlignment w:val="baseline"/>
        <w:rPr>
          <w:rFonts w:ascii="Arial" w:eastAsia="Arial" w:hAnsi="Arial"/>
          <w:b/>
          <w:color w:val="000000"/>
          <w:spacing w:val="-1"/>
          <w:sz w:val="23"/>
        </w:rPr>
      </w:pPr>
      <w:r w:rsidRPr="00C6660B">
        <w:rPr>
          <w:rFonts w:ascii="Arial" w:eastAsia="Arial" w:hAnsi="Arial"/>
          <w:b/>
          <w:color w:val="000000"/>
          <w:spacing w:val="-1"/>
          <w:sz w:val="23"/>
        </w:rPr>
        <w:t>1</w:t>
      </w:r>
      <w:r w:rsidR="00F41717" w:rsidRPr="00C6660B">
        <w:rPr>
          <w:rFonts w:ascii="Arial" w:eastAsia="Arial" w:hAnsi="Arial"/>
          <w:b/>
          <w:color w:val="000000"/>
          <w:spacing w:val="-1"/>
          <w:sz w:val="23"/>
        </w:rPr>
        <w:t>2</w:t>
      </w:r>
      <w:r w:rsidR="001260C0" w:rsidRPr="00C6660B">
        <w:rPr>
          <w:rFonts w:ascii="Arial" w:eastAsia="Arial" w:hAnsi="Arial"/>
          <w:b/>
          <w:color w:val="000000"/>
          <w:spacing w:val="-1"/>
          <w:sz w:val="23"/>
        </w:rPr>
        <w:t>.</w:t>
      </w:r>
      <w:r w:rsidRPr="00C6660B">
        <w:rPr>
          <w:rFonts w:ascii="Arial" w:eastAsia="Arial" w:hAnsi="Arial"/>
          <w:b/>
          <w:color w:val="000000"/>
          <w:spacing w:val="-1"/>
          <w:sz w:val="23"/>
        </w:rPr>
        <w:t xml:space="preserve">0 </w:t>
      </w:r>
      <w:r w:rsidR="00450B51" w:rsidRPr="00C6660B">
        <w:rPr>
          <w:rFonts w:ascii="Arial" w:eastAsia="Arial" w:hAnsi="Arial"/>
          <w:b/>
          <w:color w:val="000000"/>
          <w:spacing w:val="-1"/>
          <w:sz w:val="23"/>
        </w:rPr>
        <w:t xml:space="preserve">Authority to use </w:t>
      </w:r>
      <w:r w:rsidR="00085457" w:rsidRPr="00C6660B">
        <w:rPr>
          <w:rFonts w:ascii="Arial" w:eastAsia="Arial" w:hAnsi="Arial"/>
          <w:b/>
          <w:color w:val="000000"/>
          <w:spacing w:val="-1"/>
          <w:sz w:val="23"/>
        </w:rPr>
        <w:t>business</w:t>
      </w:r>
      <w:r w:rsidR="00450B51" w:rsidRPr="00C6660B">
        <w:rPr>
          <w:rFonts w:ascii="Arial" w:eastAsia="Arial" w:hAnsi="Arial"/>
          <w:b/>
          <w:color w:val="000000"/>
          <w:spacing w:val="-1"/>
          <w:sz w:val="23"/>
        </w:rPr>
        <w:t xml:space="preserve"> information </w:t>
      </w:r>
    </w:p>
    <w:p w14:paraId="7B3D3F3B" w14:textId="650E937E" w:rsidR="00864254" w:rsidRPr="00C6660B" w:rsidRDefault="00864254" w:rsidP="00AE0EF6">
      <w:pPr>
        <w:jc w:val="both"/>
        <w:textAlignment w:val="baseline"/>
        <w:rPr>
          <w:rFonts w:ascii="Arial" w:eastAsia="Arial" w:hAnsi="Arial"/>
          <w:b/>
          <w:color w:val="000000"/>
          <w:spacing w:val="-1"/>
          <w:sz w:val="23"/>
        </w:rPr>
      </w:pPr>
      <w:bookmarkStart w:id="1" w:name="_Hlk94721339"/>
    </w:p>
    <w:p w14:paraId="7B429ACA" w14:textId="3AF08A6F" w:rsidR="00042078" w:rsidRPr="00C6660B" w:rsidRDefault="00B61C31" w:rsidP="00AE0EF6">
      <w:pPr>
        <w:ind w:left="578" w:right="215"/>
        <w:jc w:val="both"/>
        <w:rPr>
          <w:rFonts w:ascii="Arial" w:hAnsi="Arial" w:cs="Arial"/>
          <w:b/>
          <w:bCs/>
          <w:sz w:val="14"/>
          <w:szCs w:val="14"/>
        </w:rPr>
      </w:pPr>
      <w:r w:rsidRPr="00C6660B">
        <w:rPr>
          <w:rFonts w:ascii="Arial" w:eastAsia="Arial" w:hAnsi="Arial"/>
          <w:color w:val="000000"/>
          <w:spacing w:val="-1"/>
          <w:sz w:val="14"/>
        </w:rPr>
        <w:t>1</w:t>
      </w:r>
      <w:r w:rsidR="00F41717" w:rsidRPr="00C6660B">
        <w:rPr>
          <w:rFonts w:ascii="Arial" w:eastAsia="Arial" w:hAnsi="Arial"/>
          <w:color w:val="000000"/>
          <w:spacing w:val="-1"/>
          <w:sz w:val="14"/>
        </w:rPr>
        <w:t>2</w:t>
      </w:r>
      <w:r w:rsidRPr="00C6660B">
        <w:rPr>
          <w:rFonts w:ascii="Arial" w:eastAsia="Arial" w:hAnsi="Arial"/>
          <w:color w:val="000000"/>
          <w:spacing w:val="-1"/>
          <w:sz w:val="14"/>
        </w:rPr>
        <w:t>.1</w:t>
      </w:r>
      <w:r w:rsidR="001E409E" w:rsidRPr="00C6660B">
        <w:rPr>
          <w:rFonts w:ascii="Arial" w:eastAsia="Arial" w:hAnsi="Arial"/>
          <w:color w:val="000000"/>
          <w:spacing w:val="-1"/>
          <w:sz w:val="14"/>
        </w:rPr>
        <w:t xml:space="preserve"> </w:t>
      </w:r>
      <w:r w:rsidR="00042078" w:rsidRPr="00C6660B">
        <w:rPr>
          <w:rFonts w:ascii="Arial" w:eastAsia="Arial" w:hAnsi="Arial" w:cs="Arial"/>
          <w:color w:val="000000"/>
          <w:spacing w:val="-1"/>
          <w:sz w:val="14"/>
          <w:szCs w:val="14"/>
        </w:rPr>
        <w:t xml:space="preserve">The Agent is committed to compliance with all applicable laws, including privacy and copyright laws. </w:t>
      </w:r>
      <w:r w:rsidR="00042078" w:rsidRPr="00C6660B">
        <w:rPr>
          <w:rFonts w:ascii="Arial" w:hAnsi="Arial" w:cs="Arial"/>
          <w:sz w:val="14"/>
          <w:szCs w:val="14"/>
        </w:rPr>
        <w:t>The Client confirms that it has obtained all necessary authorisations (including under privacy law) to allow the collection, storage, use and disclosure of information (including information about an identifiable individual</w:t>
      </w:r>
      <w:r w:rsidR="008B2205" w:rsidRPr="00C6660B">
        <w:rPr>
          <w:rFonts w:ascii="Arial" w:hAnsi="Arial" w:cs="Arial"/>
          <w:sz w:val="14"/>
          <w:szCs w:val="14"/>
        </w:rPr>
        <w:t>)</w:t>
      </w:r>
      <w:r w:rsidR="00042078" w:rsidRPr="00C6660B">
        <w:rPr>
          <w:rFonts w:ascii="Arial" w:hAnsi="Arial" w:cs="Arial"/>
          <w:sz w:val="14"/>
          <w:szCs w:val="14"/>
        </w:rPr>
        <w:t xml:space="preserve"> pertaining to the </w:t>
      </w:r>
      <w:r w:rsidR="00544758" w:rsidRPr="00C6660B">
        <w:rPr>
          <w:rFonts w:ascii="Arial" w:hAnsi="Arial" w:cs="Arial"/>
          <w:sz w:val="14"/>
          <w:szCs w:val="14"/>
        </w:rPr>
        <w:t>Business</w:t>
      </w:r>
      <w:r w:rsidR="00042078" w:rsidRPr="00C6660B">
        <w:rPr>
          <w:rFonts w:ascii="Arial" w:hAnsi="Arial" w:cs="Arial"/>
          <w:sz w:val="14"/>
          <w:szCs w:val="14"/>
        </w:rPr>
        <w:t xml:space="preserve"> for the purposes of:</w:t>
      </w:r>
    </w:p>
    <w:p w14:paraId="45393E55" w14:textId="46256FF8" w:rsidR="00042078" w:rsidRPr="00C6660B" w:rsidRDefault="00042078" w:rsidP="00AE0EF6">
      <w:pPr>
        <w:spacing w:after="58"/>
        <w:ind w:left="720"/>
        <w:jc w:val="both"/>
        <w:rPr>
          <w:rFonts w:ascii="Arial" w:hAnsi="Arial" w:cs="Arial"/>
          <w:sz w:val="14"/>
          <w:szCs w:val="14"/>
        </w:rPr>
      </w:pPr>
    </w:p>
    <w:p w14:paraId="25456938" w14:textId="7094389F" w:rsidR="002E1AF8" w:rsidRDefault="002E1AF8" w:rsidP="008B2205">
      <w:pPr>
        <w:spacing w:after="58"/>
        <w:ind w:left="720"/>
        <w:jc w:val="both"/>
        <w:rPr>
          <w:rFonts w:ascii="Arial" w:hAnsi="Arial" w:cs="Arial"/>
          <w:sz w:val="14"/>
          <w:szCs w:val="14"/>
        </w:rPr>
      </w:pPr>
      <w:r w:rsidRPr="00C6660B">
        <w:rPr>
          <w:rFonts w:ascii="Arial" w:hAnsi="Arial" w:cs="Arial"/>
          <w:sz w:val="14"/>
          <w:szCs w:val="14"/>
        </w:rPr>
        <w:tab/>
        <w:t>1</w:t>
      </w:r>
      <w:r w:rsidR="00937082" w:rsidRPr="00C6660B">
        <w:rPr>
          <w:rFonts w:ascii="Arial" w:hAnsi="Arial" w:cs="Arial"/>
          <w:sz w:val="14"/>
          <w:szCs w:val="14"/>
        </w:rPr>
        <w:t>2</w:t>
      </w:r>
      <w:r w:rsidRPr="00C6660B">
        <w:rPr>
          <w:rFonts w:ascii="Arial" w:hAnsi="Arial" w:cs="Arial"/>
          <w:sz w:val="14"/>
          <w:szCs w:val="14"/>
        </w:rPr>
        <w:t>.</w:t>
      </w:r>
      <w:r w:rsidR="00627B13" w:rsidRPr="00C6660B">
        <w:rPr>
          <w:rFonts w:ascii="Arial" w:hAnsi="Arial" w:cs="Arial"/>
          <w:sz w:val="14"/>
          <w:szCs w:val="14"/>
        </w:rPr>
        <w:t xml:space="preserve">1.1 the Agent’s marketing and promotional </w:t>
      </w:r>
      <w:proofErr w:type="gramStart"/>
      <w:r w:rsidR="00627B13" w:rsidRPr="00C6660B">
        <w:rPr>
          <w:rFonts w:ascii="Arial" w:hAnsi="Arial" w:cs="Arial"/>
          <w:sz w:val="14"/>
          <w:szCs w:val="14"/>
        </w:rPr>
        <w:t>activities;</w:t>
      </w:r>
      <w:proofErr w:type="gramEnd"/>
      <w:r w:rsidR="00627B13" w:rsidRPr="00C6660B">
        <w:rPr>
          <w:rFonts w:ascii="Arial" w:hAnsi="Arial" w:cs="Arial"/>
          <w:sz w:val="14"/>
          <w:szCs w:val="14"/>
        </w:rPr>
        <w:t xml:space="preserve"> </w:t>
      </w:r>
    </w:p>
    <w:p w14:paraId="5DF3B8EB" w14:textId="77777777" w:rsidR="00BC3BFE" w:rsidRPr="00C6660B" w:rsidRDefault="00BC3BFE" w:rsidP="008B2205">
      <w:pPr>
        <w:spacing w:after="58"/>
        <w:ind w:left="720"/>
        <w:jc w:val="both"/>
        <w:rPr>
          <w:rFonts w:ascii="Arial" w:hAnsi="Arial" w:cs="Arial"/>
          <w:sz w:val="14"/>
          <w:szCs w:val="14"/>
        </w:rPr>
      </w:pPr>
    </w:p>
    <w:p w14:paraId="7A35DF3B" w14:textId="75E7FB51" w:rsidR="00627B13" w:rsidRPr="00C6660B" w:rsidRDefault="00627B13" w:rsidP="008B2205">
      <w:pPr>
        <w:spacing w:after="58"/>
        <w:ind w:left="720"/>
        <w:jc w:val="both"/>
        <w:rPr>
          <w:rFonts w:ascii="Arial" w:hAnsi="Arial" w:cs="Arial"/>
          <w:sz w:val="14"/>
          <w:szCs w:val="14"/>
        </w:rPr>
      </w:pPr>
      <w:r w:rsidRPr="00C6660B">
        <w:rPr>
          <w:rFonts w:ascii="Arial" w:hAnsi="Arial" w:cs="Arial"/>
          <w:sz w:val="14"/>
          <w:szCs w:val="14"/>
        </w:rPr>
        <w:tab/>
        <w:t>1</w:t>
      </w:r>
      <w:r w:rsidR="00937082" w:rsidRPr="00C6660B">
        <w:rPr>
          <w:rFonts w:ascii="Arial" w:hAnsi="Arial" w:cs="Arial"/>
          <w:sz w:val="14"/>
          <w:szCs w:val="14"/>
        </w:rPr>
        <w:t>2</w:t>
      </w:r>
      <w:r w:rsidRPr="00C6660B">
        <w:rPr>
          <w:rFonts w:ascii="Arial" w:hAnsi="Arial" w:cs="Arial"/>
          <w:sz w:val="14"/>
          <w:szCs w:val="14"/>
        </w:rPr>
        <w:t>.</w:t>
      </w:r>
      <w:r w:rsidR="00437F38" w:rsidRPr="00C6660B">
        <w:rPr>
          <w:rFonts w:ascii="Arial" w:hAnsi="Arial" w:cs="Arial"/>
          <w:sz w:val="14"/>
          <w:szCs w:val="14"/>
        </w:rPr>
        <w:t xml:space="preserve">1.2 listing the </w:t>
      </w:r>
      <w:r w:rsidR="00A37268" w:rsidRPr="00C6660B">
        <w:rPr>
          <w:rFonts w:ascii="Arial" w:hAnsi="Arial" w:cs="Arial"/>
          <w:sz w:val="14"/>
          <w:szCs w:val="14"/>
        </w:rPr>
        <w:t>Business</w:t>
      </w:r>
      <w:r w:rsidR="00437F38" w:rsidRPr="00C6660B">
        <w:rPr>
          <w:rFonts w:ascii="Arial" w:hAnsi="Arial" w:cs="Arial"/>
          <w:sz w:val="14"/>
          <w:szCs w:val="14"/>
        </w:rPr>
        <w:t xml:space="preserve"> on websites (including the Agent’s website and </w:t>
      </w:r>
      <w:proofErr w:type="gramStart"/>
      <w:r w:rsidR="00437F38" w:rsidRPr="00C6660B">
        <w:rPr>
          <w:rFonts w:ascii="Arial" w:hAnsi="Arial" w:cs="Arial"/>
          <w:sz w:val="14"/>
          <w:szCs w:val="14"/>
        </w:rPr>
        <w:t>third party</w:t>
      </w:r>
      <w:proofErr w:type="gramEnd"/>
      <w:r w:rsidR="00437F38" w:rsidRPr="00C6660B">
        <w:rPr>
          <w:rFonts w:ascii="Arial" w:hAnsi="Arial" w:cs="Arial"/>
          <w:sz w:val="14"/>
          <w:szCs w:val="14"/>
        </w:rPr>
        <w:t xml:space="preserve"> websites);</w:t>
      </w:r>
    </w:p>
    <w:p w14:paraId="491EA497" w14:textId="44911635" w:rsidR="00437F38" w:rsidRPr="00C6660B" w:rsidRDefault="00437F38" w:rsidP="008B2205">
      <w:pPr>
        <w:spacing w:after="58"/>
        <w:ind w:left="720"/>
        <w:jc w:val="both"/>
        <w:rPr>
          <w:rFonts w:ascii="Arial" w:hAnsi="Arial" w:cs="Arial"/>
          <w:sz w:val="14"/>
          <w:szCs w:val="14"/>
        </w:rPr>
      </w:pPr>
      <w:r w:rsidRPr="00C6660B">
        <w:rPr>
          <w:rFonts w:ascii="Arial" w:hAnsi="Arial" w:cs="Arial"/>
          <w:sz w:val="14"/>
          <w:szCs w:val="14"/>
        </w:rPr>
        <w:tab/>
      </w:r>
    </w:p>
    <w:p w14:paraId="5FA2BA5D" w14:textId="77F2FC88" w:rsidR="00437F38" w:rsidRDefault="00437F38" w:rsidP="008B2205">
      <w:pPr>
        <w:spacing w:after="58"/>
        <w:ind w:left="720"/>
        <w:jc w:val="both"/>
        <w:rPr>
          <w:rFonts w:ascii="Arial" w:hAnsi="Arial" w:cs="Arial"/>
          <w:sz w:val="14"/>
          <w:szCs w:val="14"/>
        </w:rPr>
      </w:pPr>
      <w:r w:rsidRPr="00C6660B">
        <w:rPr>
          <w:rFonts w:ascii="Arial" w:hAnsi="Arial" w:cs="Arial"/>
          <w:sz w:val="14"/>
          <w:szCs w:val="14"/>
        </w:rPr>
        <w:tab/>
        <w:t>1</w:t>
      </w:r>
      <w:r w:rsidR="004B0078" w:rsidRPr="00C6660B">
        <w:rPr>
          <w:rFonts w:ascii="Arial" w:hAnsi="Arial" w:cs="Arial"/>
          <w:sz w:val="14"/>
          <w:szCs w:val="14"/>
        </w:rPr>
        <w:t>2</w:t>
      </w:r>
      <w:r w:rsidRPr="00C6660B">
        <w:rPr>
          <w:rFonts w:ascii="Arial" w:hAnsi="Arial" w:cs="Arial"/>
          <w:sz w:val="14"/>
          <w:szCs w:val="14"/>
        </w:rPr>
        <w:t>.1.</w:t>
      </w:r>
      <w:r w:rsidR="007121C7" w:rsidRPr="00C6660B">
        <w:rPr>
          <w:rFonts w:ascii="Arial" w:hAnsi="Arial" w:cs="Arial"/>
          <w:sz w:val="14"/>
          <w:szCs w:val="14"/>
        </w:rPr>
        <w:t>3</w:t>
      </w:r>
      <w:r w:rsidRPr="00C6660B">
        <w:rPr>
          <w:rFonts w:ascii="Arial" w:hAnsi="Arial" w:cs="Arial"/>
          <w:sz w:val="14"/>
          <w:szCs w:val="14"/>
        </w:rPr>
        <w:t xml:space="preserve"> generating </w:t>
      </w:r>
      <w:r w:rsidR="0012270D" w:rsidRPr="00C6660B">
        <w:rPr>
          <w:rFonts w:ascii="Arial" w:hAnsi="Arial" w:cs="Arial"/>
          <w:sz w:val="14"/>
          <w:szCs w:val="14"/>
        </w:rPr>
        <w:t xml:space="preserve">and publishing sales and other </w:t>
      </w:r>
      <w:r w:rsidRPr="00C6660B">
        <w:rPr>
          <w:rFonts w:ascii="Arial" w:hAnsi="Arial" w:cs="Arial"/>
          <w:sz w:val="14"/>
          <w:szCs w:val="14"/>
        </w:rPr>
        <w:t>reports (whether generated by the Agent</w:t>
      </w:r>
      <w:r w:rsidR="00DC2D02" w:rsidRPr="00C6660B">
        <w:rPr>
          <w:rFonts w:ascii="Arial" w:hAnsi="Arial" w:cs="Arial"/>
          <w:sz w:val="14"/>
          <w:szCs w:val="14"/>
        </w:rPr>
        <w:t xml:space="preserve">, </w:t>
      </w:r>
      <w:r w:rsidRPr="00C6660B">
        <w:rPr>
          <w:rFonts w:ascii="Arial" w:hAnsi="Arial" w:cs="Arial"/>
          <w:sz w:val="14"/>
          <w:szCs w:val="14"/>
        </w:rPr>
        <w:t>or by any third party accessing such information);</w:t>
      </w:r>
      <w:r w:rsidR="003C0D52" w:rsidRPr="00C6660B">
        <w:rPr>
          <w:rFonts w:ascii="Arial" w:hAnsi="Arial" w:cs="Arial"/>
          <w:sz w:val="14"/>
          <w:szCs w:val="14"/>
        </w:rPr>
        <w:t xml:space="preserve"> and </w:t>
      </w:r>
    </w:p>
    <w:p w14:paraId="17399E97" w14:textId="77777777" w:rsidR="00BC3BFE" w:rsidRPr="00C6660B" w:rsidRDefault="00BC3BFE" w:rsidP="008B2205">
      <w:pPr>
        <w:spacing w:after="58"/>
        <w:ind w:left="720"/>
        <w:jc w:val="both"/>
        <w:rPr>
          <w:rFonts w:ascii="Arial" w:hAnsi="Arial" w:cs="Arial"/>
          <w:sz w:val="14"/>
          <w:szCs w:val="14"/>
        </w:rPr>
      </w:pPr>
    </w:p>
    <w:p w14:paraId="54AF89BC" w14:textId="7F75D750" w:rsidR="003C0D52" w:rsidRDefault="003C0D52" w:rsidP="008B2205">
      <w:pPr>
        <w:spacing w:after="58"/>
        <w:ind w:left="720"/>
        <w:jc w:val="both"/>
        <w:rPr>
          <w:rFonts w:ascii="Arial" w:hAnsi="Arial" w:cs="Arial"/>
          <w:sz w:val="14"/>
          <w:szCs w:val="14"/>
        </w:rPr>
      </w:pPr>
      <w:r w:rsidRPr="00C6660B">
        <w:rPr>
          <w:rFonts w:ascii="Arial" w:hAnsi="Arial" w:cs="Arial"/>
          <w:sz w:val="14"/>
          <w:szCs w:val="14"/>
        </w:rPr>
        <w:tab/>
        <w:t>1</w:t>
      </w:r>
      <w:r w:rsidR="004B0078" w:rsidRPr="00C6660B">
        <w:rPr>
          <w:rFonts w:ascii="Arial" w:hAnsi="Arial" w:cs="Arial"/>
          <w:sz w:val="14"/>
          <w:szCs w:val="14"/>
        </w:rPr>
        <w:t>2</w:t>
      </w:r>
      <w:r w:rsidRPr="00C6660B">
        <w:rPr>
          <w:rFonts w:ascii="Arial" w:hAnsi="Arial" w:cs="Arial"/>
          <w:sz w:val="14"/>
          <w:szCs w:val="14"/>
        </w:rPr>
        <w:t>.1.</w:t>
      </w:r>
      <w:r w:rsidR="007121C7" w:rsidRPr="00C6660B">
        <w:rPr>
          <w:rFonts w:ascii="Arial" w:hAnsi="Arial" w:cs="Arial"/>
          <w:sz w:val="14"/>
          <w:szCs w:val="14"/>
        </w:rPr>
        <w:t>4</w:t>
      </w:r>
      <w:r w:rsidRPr="00C6660B">
        <w:rPr>
          <w:rFonts w:ascii="Arial" w:hAnsi="Arial" w:cs="Arial"/>
          <w:sz w:val="14"/>
          <w:szCs w:val="14"/>
        </w:rPr>
        <w:t xml:space="preserve"> any related purposes. </w:t>
      </w:r>
    </w:p>
    <w:p w14:paraId="1D01C33A" w14:textId="77777777" w:rsidR="00BC3BFE" w:rsidRPr="00C6660B" w:rsidRDefault="00BC3BFE" w:rsidP="008B2205">
      <w:pPr>
        <w:spacing w:after="58"/>
        <w:ind w:left="720"/>
        <w:jc w:val="both"/>
        <w:rPr>
          <w:rFonts w:ascii="Arial" w:hAnsi="Arial" w:cs="Arial"/>
          <w:sz w:val="14"/>
          <w:szCs w:val="14"/>
        </w:rPr>
      </w:pPr>
    </w:p>
    <w:p w14:paraId="55C5C4F9" w14:textId="2FF3F330" w:rsidR="00E94E33" w:rsidRPr="00C6660B" w:rsidRDefault="00574B3C" w:rsidP="00E94E33">
      <w:pPr>
        <w:spacing w:after="58"/>
        <w:ind w:left="709"/>
        <w:jc w:val="both"/>
        <w:rPr>
          <w:rFonts w:ascii="Arial" w:hAnsi="Arial" w:cs="Arial"/>
          <w:sz w:val="14"/>
          <w:szCs w:val="14"/>
        </w:rPr>
      </w:pPr>
      <w:r w:rsidRPr="00C6660B">
        <w:rPr>
          <w:rFonts w:ascii="Arial" w:hAnsi="Arial" w:cs="Arial"/>
          <w:sz w:val="14"/>
          <w:szCs w:val="14"/>
        </w:rPr>
        <w:t>1</w:t>
      </w:r>
      <w:r w:rsidR="004B0078" w:rsidRPr="00C6660B">
        <w:rPr>
          <w:rFonts w:ascii="Arial" w:hAnsi="Arial" w:cs="Arial"/>
          <w:sz w:val="14"/>
          <w:szCs w:val="14"/>
        </w:rPr>
        <w:t>2</w:t>
      </w:r>
      <w:r w:rsidRPr="00C6660B">
        <w:rPr>
          <w:rFonts w:ascii="Arial" w:hAnsi="Arial" w:cs="Arial"/>
          <w:sz w:val="14"/>
          <w:szCs w:val="14"/>
        </w:rPr>
        <w:t xml:space="preserve">.2 To the extent provided in this agreement, the Client hereby authorises the Agent to </w:t>
      </w:r>
      <w:r w:rsidR="007121C7" w:rsidRPr="00C6660B">
        <w:rPr>
          <w:rFonts w:ascii="Arial" w:hAnsi="Arial" w:cs="Arial"/>
          <w:sz w:val="14"/>
          <w:szCs w:val="14"/>
        </w:rPr>
        <w:t>disseminate</w:t>
      </w:r>
      <w:r w:rsidRPr="00C6660B">
        <w:rPr>
          <w:rFonts w:ascii="Arial" w:hAnsi="Arial" w:cs="Arial"/>
          <w:sz w:val="14"/>
          <w:szCs w:val="14"/>
        </w:rPr>
        <w:t xml:space="preserve"> information provided by the Client concerning the Business in a responsible manner to genuine inquirers</w:t>
      </w:r>
      <w:r w:rsidR="00E94E33" w:rsidRPr="00C6660B">
        <w:rPr>
          <w:rFonts w:ascii="Arial" w:hAnsi="Arial" w:cs="Arial"/>
          <w:sz w:val="14"/>
          <w:szCs w:val="14"/>
        </w:rPr>
        <w:t xml:space="preserve">, except for the </w:t>
      </w:r>
      <w:r w:rsidR="00993D42" w:rsidRPr="00C6660B">
        <w:rPr>
          <w:rFonts w:ascii="Arial" w:hAnsi="Arial" w:cs="Arial"/>
          <w:sz w:val="14"/>
          <w:szCs w:val="14"/>
        </w:rPr>
        <w:t>listed confidential information below:</w:t>
      </w:r>
    </w:p>
    <w:p w14:paraId="4285E0FE" w14:textId="6E751A42" w:rsidR="00993D42" w:rsidRPr="00C6660B" w:rsidRDefault="00993D42" w:rsidP="00E94E33">
      <w:pPr>
        <w:spacing w:after="58"/>
        <w:ind w:left="709"/>
        <w:jc w:val="both"/>
        <w:rPr>
          <w:rFonts w:ascii="Arial" w:hAnsi="Arial" w:cs="Arial"/>
          <w:sz w:val="14"/>
          <w:szCs w:val="14"/>
        </w:rPr>
      </w:pPr>
    </w:p>
    <w:p w14:paraId="493ADAFD" w14:textId="77777777" w:rsidR="00993D42" w:rsidRDefault="00993D42" w:rsidP="00993D42">
      <w:pPr>
        <w:tabs>
          <w:tab w:val="left" w:pos="1584"/>
        </w:tabs>
        <w:spacing w:before="170" w:line="170" w:lineRule="exact"/>
        <w:jc w:val="both"/>
        <w:textAlignment w:val="baseline"/>
        <w:rPr>
          <w:rFonts w:ascii="Arial" w:eastAsia="Arial" w:hAnsi="Arial"/>
          <w:b/>
          <w:bCs/>
          <w:color w:val="000000"/>
          <w:sz w:val="14"/>
        </w:rPr>
      </w:pPr>
      <w:r w:rsidRPr="00C6660B">
        <w:rPr>
          <w:rFonts w:ascii="Arial" w:eastAsia="Arial" w:hAnsi="Arial"/>
          <w:b/>
          <w:bCs/>
          <w:color w:val="000000"/>
          <w:sz w:val="1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7D3B0F" w14:textId="77777777" w:rsidR="00993D42" w:rsidRPr="00864254" w:rsidRDefault="00993D42" w:rsidP="00E94E33">
      <w:pPr>
        <w:spacing w:after="58"/>
        <w:ind w:left="709"/>
        <w:jc w:val="both"/>
        <w:rPr>
          <w:rFonts w:ascii="Arial" w:hAnsi="Arial" w:cs="Arial"/>
          <w:sz w:val="14"/>
          <w:szCs w:val="14"/>
        </w:rPr>
      </w:pPr>
    </w:p>
    <w:bookmarkEnd w:id="1"/>
    <w:p w14:paraId="177B166C" w14:textId="60E21E2F" w:rsidR="00837ADB" w:rsidRDefault="00837ADB" w:rsidP="00AE0EF6">
      <w:pPr>
        <w:spacing w:before="456" w:line="269" w:lineRule="exact"/>
        <w:jc w:val="both"/>
        <w:textAlignment w:val="baseline"/>
        <w:rPr>
          <w:rFonts w:ascii="Arial" w:eastAsia="Arial" w:hAnsi="Arial"/>
          <w:b/>
          <w:color w:val="000000"/>
          <w:spacing w:val="-1"/>
          <w:sz w:val="23"/>
        </w:rPr>
      </w:pPr>
      <w:r>
        <w:rPr>
          <w:rFonts w:ascii="Arial" w:eastAsia="Arial" w:hAnsi="Arial"/>
          <w:b/>
          <w:color w:val="000000"/>
          <w:spacing w:val="-1"/>
          <w:sz w:val="23"/>
        </w:rPr>
        <w:t>1</w:t>
      </w:r>
      <w:r w:rsidR="004B0078">
        <w:rPr>
          <w:rFonts w:ascii="Arial" w:eastAsia="Arial" w:hAnsi="Arial"/>
          <w:b/>
          <w:color w:val="000000"/>
          <w:spacing w:val="-1"/>
          <w:sz w:val="23"/>
        </w:rPr>
        <w:t>3</w:t>
      </w:r>
      <w:r w:rsidR="00000080">
        <w:rPr>
          <w:rFonts w:ascii="Arial" w:eastAsia="Arial" w:hAnsi="Arial"/>
          <w:b/>
          <w:color w:val="000000"/>
          <w:spacing w:val="-1"/>
          <w:sz w:val="23"/>
        </w:rPr>
        <w:t>.</w:t>
      </w:r>
      <w:r>
        <w:rPr>
          <w:rFonts w:ascii="Arial" w:eastAsia="Arial" w:hAnsi="Arial"/>
          <w:b/>
          <w:color w:val="000000"/>
          <w:spacing w:val="-1"/>
          <w:sz w:val="23"/>
        </w:rPr>
        <w:t>0 Health and Safety</w:t>
      </w:r>
    </w:p>
    <w:p w14:paraId="6817E4D5" w14:textId="415F70DF"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t>1</w:t>
      </w:r>
      <w:r w:rsidR="004B0078">
        <w:rPr>
          <w:rFonts w:ascii="Arial" w:eastAsia="Arial" w:hAnsi="Arial"/>
          <w:color w:val="000000"/>
          <w:spacing w:val="-1"/>
          <w:sz w:val="14"/>
        </w:rPr>
        <w:t>3</w:t>
      </w:r>
      <w:r>
        <w:rPr>
          <w:rFonts w:ascii="Arial" w:eastAsia="Arial" w:hAnsi="Arial"/>
          <w:color w:val="000000"/>
          <w:spacing w:val="-1"/>
          <w:sz w:val="14"/>
        </w:rPr>
        <w:t>.1</w:t>
      </w:r>
      <w:r>
        <w:rPr>
          <w:rFonts w:ascii="Arial" w:eastAsia="Arial" w:hAnsi="Arial"/>
          <w:color w:val="000000"/>
          <w:spacing w:val="-1"/>
          <w:sz w:val="14"/>
        </w:rPr>
        <w:tab/>
        <w:t xml:space="preserve">The Client acknowledges and understands that the Agent has obligations under the Health and Safety at Work Act 2015 to ensure the health and safety of workers (including employees, contractors, and employees of contractors) and the </w:t>
      </w:r>
      <w:proofErr w:type="gramStart"/>
      <w:r>
        <w:rPr>
          <w:rFonts w:ascii="Arial" w:eastAsia="Arial" w:hAnsi="Arial"/>
          <w:color w:val="000000"/>
          <w:spacing w:val="-1"/>
          <w:sz w:val="14"/>
        </w:rPr>
        <w:t>general public</w:t>
      </w:r>
      <w:proofErr w:type="gramEnd"/>
      <w:r>
        <w:rPr>
          <w:rFonts w:ascii="Arial" w:eastAsia="Arial" w:hAnsi="Arial"/>
          <w:color w:val="000000"/>
          <w:spacing w:val="-1"/>
          <w:sz w:val="14"/>
        </w:rPr>
        <w:t xml:space="preserve"> while undertaking work in relation to the sale and purchase of the </w:t>
      </w:r>
      <w:r w:rsidR="00D97DF2">
        <w:rPr>
          <w:rFonts w:ascii="Arial" w:eastAsia="Arial" w:hAnsi="Arial"/>
          <w:color w:val="000000"/>
          <w:spacing w:val="-1"/>
          <w:sz w:val="14"/>
        </w:rPr>
        <w:t>Business</w:t>
      </w:r>
      <w:r>
        <w:rPr>
          <w:rFonts w:ascii="Arial" w:eastAsia="Arial" w:hAnsi="Arial"/>
          <w:color w:val="000000"/>
          <w:spacing w:val="-1"/>
          <w:sz w:val="14"/>
        </w:rPr>
        <w:t xml:space="preserve"> in accordance with this </w:t>
      </w:r>
      <w:r w:rsidR="00D97DF2">
        <w:rPr>
          <w:rFonts w:ascii="Arial" w:eastAsia="Arial" w:hAnsi="Arial"/>
          <w:color w:val="000000"/>
          <w:spacing w:val="-1"/>
          <w:sz w:val="14"/>
        </w:rPr>
        <w:t>a</w:t>
      </w:r>
      <w:r>
        <w:rPr>
          <w:rFonts w:ascii="Arial" w:eastAsia="Arial" w:hAnsi="Arial"/>
          <w:color w:val="000000"/>
          <w:spacing w:val="-1"/>
          <w:sz w:val="14"/>
        </w:rPr>
        <w:t>greement.</w:t>
      </w:r>
    </w:p>
    <w:p w14:paraId="77B29C2D" w14:textId="7BF0EA4F"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t>1</w:t>
      </w:r>
      <w:r w:rsidR="007760D8">
        <w:rPr>
          <w:rFonts w:ascii="Arial" w:eastAsia="Arial" w:hAnsi="Arial"/>
          <w:color w:val="000000"/>
          <w:spacing w:val="-1"/>
          <w:sz w:val="14"/>
        </w:rPr>
        <w:t>3</w:t>
      </w:r>
      <w:r>
        <w:rPr>
          <w:rFonts w:ascii="Arial" w:eastAsia="Arial" w:hAnsi="Arial"/>
          <w:color w:val="000000"/>
          <w:spacing w:val="-1"/>
          <w:sz w:val="14"/>
        </w:rPr>
        <w:t>.2</w:t>
      </w:r>
      <w:r>
        <w:rPr>
          <w:rFonts w:ascii="Arial" w:eastAsia="Arial" w:hAnsi="Arial"/>
          <w:color w:val="000000"/>
          <w:spacing w:val="-1"/>
          <w:sz w:val="14"/>
        </w:rPr>
        <w:tab/>
        <w:t xml:space="preserve">The Client shall give the Agent all reasonable assistance and information to ensure that no hazards or risks at, or arising from, the </w:t>
      </w:r>
      <w:r w:rsidR="00D97DF2">
        <w:rPr>
          <w:rFonts w:ascii="Arial" w:eastAsia="Arial" w:hAnsi="Arial"/>
          <w:color w:val="000000"/>
          <w:spacing w:val="-1"/>
          <w:sz w:val="14"/>
        </w:rPr>
        <w:t>Business</w:t>
      </w:r>
      <w:r>
        <w:rPr>
          <w:rFonts w:ascii="Arial" w:eastAsia="Arial" w:hAnsi="Arial"/>
          <w:color w:val="000000"/>
          <w:spacing w:val="-1"/>
          <w:sz w:val="14"/>
        </w:rPr>
        <w:t xml:space="preserve"> affect the health and safety of any person while the Agent is performing its role under this </w:t>
      </w:r>
      <w:r w:rsidR="00D97DF2">
        <w:rPr>
          <w:rFonts w:ascii="Arial" w:eastAsia="Arial" w:hAnsi="Arial"/>
          <w:color w:val="000000"/>
          <w:spacing w:val="-1"/>
          <w:sz w:val="14"/>
        </w:rPr>
        <w:t>a</w:t>
      </w:r>
      <w:r>
        <w:rPr>
          <w:rFonts w:ascii="Arial" w:eastAsia="Arial" w:hAnsi="Arial"/>
          <w:color w:val="000000"/>
          <w:spacing w:val="-1"/>
          <w:sz w:val="14"/>
        </w:rPr>
        <w:t>greement, including by:</w:t>
      </w:r>
    </w:p>
    <w:p w14:paraId="1A1E55F3" w14:textId="632E26E8"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tab/>
        <w:t>1</w:t>
      </w:r>
      <w:r w:rsidR="007760D8">
        <w:rPr>
          <w:rFonts w:ascii="Arial" w:eastAsia="Arial" w:hAnsi="Arial"/>
          <w:color w:val="000000"/>
          <w:spacing w:val="-1"/>
          <w:sz w:val="14"/>
        </w:rPr>
        <w:t>3</w:t>
      </w:r>
      <w:r>
        <w:rPr>
          <w:rFonts w:ascii="Arial" w:eastAsia="Arial" w:hAnsi="Arial"/>
          <w:color w:val="000000"/>
          <w:spacing w:val="-1"/>
          <w:sz w:val="14"/>
        </w:rPr>
        <w:t>.2.1</w:t>
      </w:r>
      <w:r>
        <w:rPr>
          <w:rFonts w:ascii="Arial" w:eastAsia="Arial" w:hAnsi="Arial"/>
          <w:color w:val="000000"/>
          <w:spacing w:val="-1"/>
          <w:sz w:val="14"/>
        </w:rPr>
        <w:tab/>
        <w:t xml:space="preserve">promptly providing to the Agent information about </w:t>
      </w:r>
      <w:proofErr w:type="gramStart"/>
      <w:r>
        <w:rPr>
          <w:rFonts w:ascii="Arial" w:eastAsia="Arial" w:hAnsi="Arial"/>
          <w:color w:val="000000"/>
          <w:spacing w:val="-1"/>
          <w:sz w:val="14"/>
        </w:rPr>
        <w:t>any and all</w:t>
      </w:r>
      <w:proofErr w:type="gramEnd"/>
      <w:r>
        <w:rPr>
          <w:rFonts w:ascii="Arial" w:eastAsia="Arial" w:hAnsi="Arial"/>
          <w:color w:val="000000"/>
          <w:spacing w:val="-1"/>
          <w:sz w:val="14"/>
        </w:rPr>
        <w:t xml:space="preserve"> hazards or risks at the </w:t>
      </w:r>
      <w:r w:rsidR="000E0B6C">
        <w:rPr>
          <w:rFonts w:ascii="Arial" w:eastAsia="Arial" w:hAnsi="Arial"/>
          <w:color w:val="000000"/>
          <w:spacing w:val="-1"/>
          <w:sz w:val="14"/>
        </w:rPr>
        <w:t>Business</w:t>
      </w:r>
      <w:r>
        <w:rPr>
          <w:rFonts w:ascii="Arial" w:eastAsia="Arial" w:hAnsi="Arial"/>
          <w:color w:val="000000"/>
          <w:spacing w:val="-1"/>
          <w:sz w:val="14"/>
        </w:rPr>
        <w:t xml:space="preserve"> which are known to the Client; and</w:t>
      </w:r>
    </w:p>
    <w:p w14:paraId="18D3F876" w14:textId="358134D7"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tab/>
        <w:t>1</w:t>
      </w:r>
      <w:r w:rsidR="007760D8">
        <w:rPr>
          <w:rFonts w:ascii="Arial" w:eastAsia="Arial" w:hAnsi="Arial"/>
          <w:color w:val="000000"/>
          <w:spacing w:val="-1"/>
          <w:sz w:val="14"/>
        </w:rPr>
        <w:t>3</w:t>
      </w:r>
      <w:r>
        <w:rPr>
          <w:rFonts w:ascii="Arial" w:eastAsia="Arial" w:hAnsi="Arial"/>
          <w:color w:val="000000"/>
          <w:spacing w:val="-1"/>
          <w:sz w:val="14"/>
        </w:rPr>
        <w:t>.2.2</w:t>
      </w:r>
      <w:r>
        <w:rPr>
          <w:rFonts w:ascii="Arial" w:eastAsia="Arial" w:hAnsi="Arial"/>
          <w:color w:val="000000"/>
          <w:spacing w:val="-1"/>
          <w:sz w:val="14"/>
        </w:rPr>
        <w:tab/>
        <w:t xml:space="preserve">complying with any reasonable instructions given by the Agent about actions required to be taken to address any identified hazards of risks at the </w:t>
      </w:r>
      <w:r w:rsidR="000E0B6C">
        <w:rPr>
          <w:rFonts w:ascii="Arial" w:eastAsia="Arial" w:hAnsi="Arial"/>
          <w:color w:val="000000"/>
          <w:spacing w:val="-1"/>
          <w:sz w:val="14"/>
        </w:rPr>
        <w:t>Business</w:t>
      </w:r>
      <w:r>
        <w:rPr>
          <w:rFonts w:ascii="Arial" w:eastAsia="Arial" w:hAnsi="Arial"/>
          <w:color w:val="000000"/>
          <w:spacing w:val="-1"/>
          <w:sz w:val="14"/>
        </w:rPr>
        <w:t xml:space="preserve"> </w:t>
      </w:r>
      <w:proofErr w:type="gramStart"/>
      <w:r>
        <w:rPr>
          <w:rFonts w:ascii="Arial" w:eastAsia="Arial" w:hAnsi="Arial"/>
          <w:color w:val="000000"/>
          <w:spacing w:val="-1"/>
          <w:sz w:val="14"/>
        </w:rPr>
        <w:t>in order to</w:t>
      </w:r>
      <w:proofErr w:type="gramEnd"/>
      <w:r>
        <w:rPr>
          <w:rFonts w:ascii="Arial" w:eastAsia="Arial" w:hAnsi="Arial"/>
          <w:color w:val="000000"/>
          <w:spacing w:val="-1"/>
          <w:sz w:val="14"/>
        </w:rPr>
        <w:t xml:space="preserve"> ensure the health and safety of people visiting the </w:t>
      </w:r>
      <w:r w:rsidR="000E0B6C">
        <w:rPr>
          <w:rFonts w:ascii="Arial" w:eastAsia="Arial" w:hAnsi="Arial"/>
          <w:color w:val="000000"/>
          <w:spacing w:val="-1"/>
          <w:sz w:val="14"/>
        </w:rPr>
        <w:t>Business</w:t>
      </w:r>
      <w:r>
        <w:rPr>
          <w:rFonts w:ascii="Arial" w:eastAsia="Arial" w:hAnsi="Arial"/>
          <w:color w:val="000000"/>
          <w:spacing w:val="-1"/>
          <w:sz w:val="14"/>
        </w:rPr>
        <w:t xml:space="preserve"> at the request or invitation of the Agent.</w:t>
      </w:r>
    </w:p>
    <w:p w14:paraId="16EF8EA7" w14:textId="38D4F904"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t>1</w:t>
      </w:r>
      <w:r w:rsidR="007760D8">
        <w:rPr>
          <w:rFonts w:ascii="Arial" w:eastAsia="Arial" w:hAnsi="Arial"/>
          <w:color w:val="000000"/>
          <w:spacing w:val="-1"/>
          <w:sz w:val="14"/>
        </w:rPr>
        <w:t>3</w:t>
      </w:r>
      <w:r>
        <w:rPr>
          <w:rFonts w:ascii="Arial" w:eastAsia="Arial" w:hAnsi="Arial"/>
          <w:color w:val="000000"/>
          <w:spacing w:val="-1"/>
          <w:sz w:val="14"/>
        </w:rPr>
        <w:t>.3</w:t>
      </w:r>
      <w:r>
        <w:rPr>
          <w:rFonts w:ascii="Arial" w:eastAsia="Arial" w:hAnsi="Arial"/>
          <w:color w:val="000000"/>
          <w:spacing w:val="-1"/>
          <w:sz w:val="14"/>
        </w:rPr>
        <w:tab/>
        <w:t>In circumstances where the Client is a ‘person conducting a business or undertaking’ (as that term is defined in the Health and Safety at Work Act 2015) it must:</w:t>
      </w:r>
    </w:p>
    <w:p w14:paraId="7F405097" w14:textId="11724767" w:rsidR="00837ADB" w:rsidRDefault="00837ADB" w:rsidP="00AE0EF6">
      <w:pPr>
        <w:spacing w:line="269" w:lineRule="exact"/>
        <w:ind w:left="993" w:hanging="426"/>
        <w:jc w:val="both"/>
        <w:textAlignment w:val="baseline"/>
        <w:rPr>
          <w:rFonts w:ascii="Arial" w:eastAsia="Arial" w:hAnsi="Arial"/>
          <w:color w:val="000000"/>
          <w:spacing w:val="-1"/>
          <w:sz w:val="14"/>
        </w:rPr>
      </w:pPr>
      <w:r>
        <w:rPr>
          <w:rFonts w:ascii="Arial" w:eastAsia="Arial" w:hAnsi="Arial"/>
          <w:color w:val="000000"/>
          <w:spacing w:val="-1"/>
          <w:sz w:val="14"/>
        </w:rPr>
        <w:lastRenderedPageBreak/>
        <w:tab/>
        <w:t>1</w:t>
      </w:r>
      <w:r w:rsidR="007760D8">
        <w:rPr>
          <w:rFonts w:ascii="Arial" w:eastAsia="Arial" w:hAnsi="Arial"/>
          <w:color w:val="000000"/>
          <w:spacing w:val="-1"/>
          <w:sz w:val="14"/>
        </w:rPr>
        <w:t>3</w:t>
      </w:r>
      <w:r>
        <w:rPr>
          <w:rFonts w:ascii="Arial" w:eastAsia="Arial" w:hAnsi="Arial"/>
          <w:color w:val="000000"/>
          <w:spacing w:val="-1"/>
          <w:sz w:val="14"/>
        </w:rPr>
        <w:t xml:space="preserve">.3.1 comply with its obligations under the Health and Safety at Work Act 2015 (and </w:t>
      </w:r>
      <w:proofErr w:type="gramStart"/>
      <w:r>
        <w:rPr>
          <w:rFonts w:ascii="Arial" w:eastAsia="Arial" w:hAnsi="Arial"/>
          <w:color w:val="000000"/>
          <w:spacing w:val="-1"/>
          <w:sz w:val="14"/>
        </w:rPr>
        <w:t>supporting Regulations) at all times</w:t>
      </w:r>
      <w:proofErr w:type="gramEnd"/>
      <w:r>
        <w:rPr>
          <w:rFonts w:ascii="Arial" w:eastAsia="Arial" w:hAnsi="Arial"/>
          <w:color w:val="000000"/>
          <w:spacing w:val="-1"/>
          <w:sz w:val="14"/>
        </w:rPr>
        <w:t xml:space="preserve"> during the term of the </w:t>
      </w:r>
      <w:r w:rsidR="00256613">
        <w:rPr>
          <w:rFonts w:ascii="Arial" w:eastAsia="Arial" w:hAnsi="Arial"/>
          <w:color w:val="000000"/>
          <w:spacing w:val="-1"/>
          <w:sz w:val="14"/>
        </w:rPr>
        <w:t>a</w:t>
      </w:r>
      <w:r>
        <w:rPr>
          <w:rFonts w:ascii="Arial" w:eastAsia="Arial" w:hAnsi="Arial"/>
          <w:color w:val="000000"/>
          <w:spacing w:val="-1"/>
          <w:sz w:val="14"/>
        </w:rPr>
        <w:t>greement; and</w:t>
      </w:r>
    </w:p>
    <w:p w14:paraId="6160AC56" w14:textId="15807337" w:rsidR="00837ADB" w:rsidRDefault="00837ADB" w:rsidP="00AE0EF6">
      <w:pPr>
        <w:spacing w:line="269" w:lineRule="exact"/>
        <w:ind w:left="993" w:hanging="426"/>
        <w:jc w:val="both"/>
        <w:textAlignment w:val="baseline"/>
        <w:rPr>
          <w:rFonts w:ascii="Arial" w:hAnsi="Arial" w:cs="Arial"/>
          <w:sz w:val="14"/>
          <w:szCs w:val="23"/>
        </w:rPr>
      </w:pPr>
      <w:r>
        <w:rPr>
          <w:rFonts w:ascii="Arial" w:eastAsia="Arial" w:hAnsi="Arial"/>
          <w:color w:val="000000"/>
          <w:spacing w:val="-1"/>
          <w:sz w:val="14"/>
        </w:rPr>
        <w:tab/>
        <w:t>1</w:t>
      </w:r>
      <w:r w:rsidR="007760D8">
        <w:rPr>
          <w:rFonts w:ascii="Arial" w:eastAsia="Arial" w:hAnsi="Arial"/>
          <w:color w:val="000000"/>
          <w:spacing w:val="-1"/>
          <w:sz w:val="14"/>
        </w:rPr>
        <w:t>3</w:t>
      </w:r>
      <w:r>
        <w:rPr>
          <w:rFonts w:ascii="Arial" w:eastAsia="Arial" w:hAnsi="Arial"/>
          <w:color w:val="000000"/>
          <w:spacing w:val="-1"/>
          <w:sz w:val="14"/>
        </w:rPr>
        <w:t xml:space="preserve">.3.2 </w:t>
      </w:r>
      <w:r>
        <w:rPr>
          <w:rFonts w:ascii="Arial" w:hAnsi="Arial" w:cs="Arial"/>
          <w:sz w:val="14"/>
          <w:szCs w:val="23"/>
        </w:rPr>
        <w:t xml:space="preserve">consult, cooperate, and coordinate activities with the Agent and any other relevant party in respect of any work undertaken in relation to the sale and purchase of the </w:t>
      </w:r>
      <w:r w:rsidR="00256613">
        <w:rPr>
          <w:rFonts w:ascii="Arial" w:hAnsi="Arial" w:cs="Arial"/>
          <w:sz w:val="14"/>
          <w:szCs w:val="23"/>
        </w:rPr>
        <w:t>B</w:t>
      </w:r>
      <w:r w:rsidR="00613252">
        <w:rPr>
          <w:rFonts w:ascii="Arial" w:hAnsi="Arial" w:cs="Arial"/>
          <w:sz w:val="14"/>
          <w:szCs w:val="23"/>
        </w:rPr>
        <w:t>usiness</w:t>
      </w:r>
      <w:r>
        <w:rPr>
          <w:rFonts w:ascii="Arial" w:hAnsi="Arial" w:cs="Arial"/>
          <w:sz w:val="14"/>
          <w:szCs w:val="23"/>
        </w:rPr>
        <w:t xml:space="preserve"> so as to ensure that all parties understand the nature of the work, the risks arising from the work, and the controls to be implemented to mitigate those risks, and to enable the Client and the Agent to verify that the risks are being controlled and the work is being performed safely and in accordance with this </w:t>
      </w:r>
      <w:r w:rsidR="00C57A3D">
        <w:rPr>
          <w:rFonts w:ascii="Arial" w:hAnsi="Arial" w:cs="Arial"/>
          <w:sz w:val="14"/>
          <w:szCs w:val="23"/>
        </w:rPr>
        <w:t>a</w:t>
      </w:r>
      <w:r>
        <w:rPr>
          <w:rFonts w:ascii="Arial" w:hAnsi="Arial" w:cs="Arial"/>
          <w:sz w:val="14"/>
          <w:szCs w:val="23"/>
        </w:rPr>
        <w:t>greement</w:t>
      </w:r>
    </w:p>
    <w:p w14:paraId="22E1A707" w14:textId="45D16B2B" w:rsidR="00E02635" w:rsidRDefault="00E02635" w:rsidP="00AE0EF6">
      <w:pPr>
        <w:spacing w:line="269" w:lineRule="exact"/>
        <w:ind w:left="993" w:hanging="426"/>
        <w:jc w:val="both"/>
        <w:textAlignment w:val="baseline"/>
        <w:rPr>
          <w:rFonts w:ascii="Arial" w:eastAsia="Arial" w:hAnsi="Arial"/>
          <w:color w:val="000000"/>
          <w:spacing w:val="-1"/>
          <w:sz w:val="23"/>
        </w:rPr>
      </w:pPr>
    </w:p>
    <w:p w14:paraId="56B622F5" w14:textId="77777777" w:rsidR="00BC3BFE" w:rsidRDefault="00BC3BFE" w:rsidP="00AE0EF6">
      <w:pPr>
        <w:spacing w:line="269" w:lineRule="exact"/>
        <w:ind w:left="993" w:hanging="426"/>
        <w:jc w:val="both"/>
        <w:textAlignment w:val="baseline"/>
        <w:rPr>
          <w:rFonts w:ascii="Arial" w:eastAsia="Arial" w:hAnsi="Arial"/>
          <w:color w:val="000000"/>
          <w:spacing w:val="-1"/>
          <w:sz w:val="23"/>
        </w:rPr>
      </w:pPr>
    </w:p>
    <w:p w14:paraId="42E2840B" w14:textId="77777777" w:rsidR="00BC3BFE" w:rsidRDefault="00BC3BFE" w:rsidP="00AE0EF6">
      <w:pPr>
        <w:spacing w:line="269" w:lineRule="exact"/>
        <w:ind w:left="993" w:hanging="426"/>
        <w:jc w:val="both"/>
        <w:textAlignment w:val="baseline"/>
        <w:rPr>
          <w:rFonts w:ascii="Arial" w:eastAsia="Arial" w:hAnsi="Arial"/>
          <w:color w:val="000000"/>
          <w:spacing w:val="-1"/>
          <w:sz w:val="23"/>
        </w:rPr>
      </w:pPr>
    </w:p>
    <w:p w14:paraId="0E09303C" w14:textId="7BD0BA1A" w:rsidR="00E02635" w:rsidRPr="00C6660B" w:rsidRDefault="00E02635" w:rsidP="00AE0EF6">
      <w:pPr>
        <w:spacing w:line="269" w:lineRule="exact"/>
        <w:jc w:val="both"/>
        <w:textAlignment w:val="baseline"/>
        <w:rPr>
          <w:rFonts w:ascii="Arial" w:eastAsia="Arial" w:hAnsi="Arial"/>
          <w:b/>
          <w:bCs/>
          <w:color w:val="000000"/>
          <w:spacing w:val="-1"/>
          <w:sz w:val="23"/>
        </w:rPr>
      </w:pPr>
      <w:r w:rsidRPr="00C6660B">
        <w:rPr>
          <w:rFonts w:ascii="Arial" w:eastAsia="Arial" w:hAnsi="Arial"/>
          <w:b/>
          <w:bCs/>
          <w:color w:val="000000"/>
          <w:spacing w:val="-1"/>
          <w:sz w:val="23"/>
        </w:rPr>
        <w:t>1</w:t>
      </w:r>
      <w:r w:rsidR="007760D8" w:rsidRPr="00C6660B">
        <w:rPr>
          <w:rFonts w:ascii="Arial" w:eastAsia="Arial" w:hAnsi="Arial"/>
          <w:b/>
          <w:bCs/>
          <w:color w:val="000000"/>
          <w:spacing w:val="-1"/>
          <w:sz w:val="23"/>
        </w:rPr>
        <w:t>4</w:t>
      </w:r>
      <w:r w:rsidRPr="00C6660B">
        <w:rPr>
          <w:rFonts w:ascii="Arial" w:eastAsia="Arial" w:hAnsi="Arial"/>
          <w:b/>
          <w:bCs/>
          <w:color w:val="000000"/>
          <w:spacing w:val="-1"/>
          <w:sz w:val="23"/>
        </w:rPr>
        <w:t>.0</w:t>
      </w:r>
      <w:r w:rsidRPr="00C6660B">
        <w:rPr>
          <w:rFonts w:ascii="Arial" w:eastAsia="Arial" w:hAnsi="Arial"/>
          <w:b/>
          <w:bCs/>
          <w:color w:val="000000"/>
          <w:spacing w:val="-1"/>
          <w:sz w:val="23"/>
        </w:rPr>
        <w:tab/>
        <w:t>Anti-Money Laundering and Countering Finance of Terrorism</w:t>
      </w:r>
      <w:r w:rsidR="00F70A3D" w:rsidRPr="00C6660B">
        <w:rPr>
          <w:rFonts w:ascii="Arial" w:eastAsia="Arial" w:hAnsi="Arial"/>
          <w:b/>
          <w:bCs/>
          <w:color w:val="000000"/>
          <w:spacing w:val="-1"/>
          <w:sz w:val="23"/>
        </w:rPr>
        <w:t xml:space="preserve"> Act 2009 (AML/CFT Act)</w:t>
      </w:r>
    </w:p>
    <w:p w14:paraId="4E6655D4" w14:textId="55D7B532" w:rsidR="00E02635" w:rsidRPr="00C6660B" w:rsidRDefault="00E02635" w:rsidP="00AE0EF6">
      <w:pPr>
        <w:shd w:val="clear" w:color="auto" w:fill="FFFFFF" w:themeFill="background1"/>
        <w:spacing w:line="269" w:lineRule="exact"/>
        <w:jc w:val="both"/>
        <w:textAlignment w:val="baseline"/>
        <w:rPr>
          <w:rFonts w:ascii="Arial" w:eastAsia="Arial" w:hAnsi="Arial"/>
          <w:color w:val="000000"/>
          <w:spacing w:val="-1"/>
          <w:sz w:val="23"/>
        </w:rPr>
      </w:pPr>
    </w:p>
    <w:p w14:paraId="4F4F21FE" w14:textId="11806F55" w:rsidR="000133B0" w:rsidRDefault="000133B0" w:rsidP="00AE0EF6">
      <w:pPr>
        <w:shd w:val="clear" w:color="auto" w:fill="FFFFFF" w:themeFill="background1"/>
        <w:spacing w:line="269" w:lineRule="exact"/>
        <w:ind w:left="720"/>
        <w:jc w:val="both"/>
        <w:textAlignment w:val="baseline"/>
        <w:rPr>
          <w:rFonts w:ascii="Arial" w:eastAsia="Arial" w:hAnsi="Arial"/>
          <w:color w:val="000000"/>
          <w:spacing w:val="-1"/>
          <w:sz w:val="14"/>
          <w:szCs w:val="14"/>
        </w:rPr>
      </w:pPr>
      <w:r w:rsidRPr="00C6660B">
        <w:rPr>
          <w:rFonts w:ascii="Arial" w:eastAsia="Arial" w:hAnsi="Arial"/>
          <w:color w:val="000000"/>
          <w:spacing w:val="-1"/>
          <w:sz w:val="14"/>
          <w:szCs w:val="14"/>
        </w:rPr>
        <w:t>1</w:t>
      </w:r>
      <w:r w:rsidR="00DD3A18" w:rsidRPr="00C6660B">
        <w:rPr>
          <w:rFonts w:ascii="Arial" w:eastAsia="Arial" w:hAnsi="Arial"/>
          <w:color w:val="000000"/>
          <w:spacing w:val="-1"/>
          <w:sz w:val="14"/>
          <w:szCs w:val="14"/>
        </w:rPr>
        <w:t>4</w:t>
      </w:r>
      <w:r w:rsidRPr="00C6660B">
        <w:rPr>
          <w:rFonts w:ascii="Arial" w:eastAsia="Arial" w:hAnsi="Arial"/>
          <w:color w:val="000000"/>
          <w:spacing w:val="-1"/>
          <w:sz w:val="14"/>
          <w:szCs w:val="14"/>
        </w:rPr>
        <w:t xml:space="preserve">.1 The Client acknowledges and agrees that: </w:t>
      </w:r>
    </w:p>
    <w:p w14:paraId="787985FE" w14:textId="77777777" w:rsidR="00BC3BFE" w:rsidRPr="00C6660B" w:rsidRDefault="00BC3BFE" w:rsidP="00AE0EF6">
      <w:pPr>
        <w:shd w:val="clear" w:color="auto" w:fill="FFFFFF" w:themeFill="background1"/>
        <w:spacing w:line="269" w:lineRule="exact"/>
        <w:ind w:left="720"/>
        <w:jc w:val="both"/>
        <w:textAlignment w:val="baseline"/>
        <w:rPr>
          <w:rFonts w:ascii="Arial" w:eastAsia="Arial" w:hAnsi="Arial"/>
          <w:color w:val="000000"/>
          <w:spacing w:val="-1"/>
          <w:sz w:val="14"/>
          <w:szCs w:val="14"/>
        </w:rPr>
      </w:pPr>
    </w:p>
    <w:p w14:paraId="6DF6AB80" w14:textId="37905363" w:rsidR="00BC3BFE" w:rsidRPr="00A264FB" w:rsidRDefault="000133B0" w:rsidP="00BC3BFE">
      <w:pPr>
        <w:spacing w:line="269" w:lineRule="exact"/>
        <w:ind w:left="993" w:hanging="426"/>
        <w:jc w:val="both"/>
        <w:textAlignment w:val="baseline"/>
        <w:rPr>
          <w:rFonts w:ascii="Arial" w:eastAsia="Arial" w:hAnsi="Arial"/>
          <w:spacing w:val="-1"/>
          <w:sz w:val="14"/>
          <w:szCs w:val="14"/>
        </w:rPr>
      </w:pPr>
      <w:r w:rsidRPr="00C6660B">
        <w:rPr>
          <w:rFonts w:ascii="Arial" w:eastAsia="Arial" w:hAnsi="Arial"/>
          <w:color w:val="000000"/>
          <w:spacing w:val="-1"/>
          <w:sz w:val="14"/>
          <w:szCs w:val="14"/>
        </w:rPr>
        <w:tab/>
      </w:r>
      <w:r w:rsidR="00BC3BFE" w:rsidRPr="00A264FB">
        <w:rPr>
          <w:rFonts w:ascii="Arial" w:eastAsia="Arial" w:hAnsi="Arial"/>
          <w:spacing w:val="-1"/>
          <w:sz w:val="14"/>
          <w:szCs w:val="14"/>
        </w:rPr>
        <w:t>1</w:t>
      </w:r>
      <w:r w:rsidR="00BC3BFE">
        <w:rPr>
          <w:rFonts w:ascii="Arial" w:eastAsia="Arial" w:hAnsi="Arial"/>
          <w:spacing w:val="-1"/>
          <w:sz w:val="14"/>
          <w:szCs w:val="14"/>
        </w:rPr>
        <w:t>4</w:t>
      </w:r>
      <w:r w:rsidR="00BC3BFE" w:rsidRPr="00A264FB">
        <w:rPr>
          <w:rFonts w:ascii="Arial" w:eastAsia="Arial" w:hAnsi="Arial"/>
          <w:spacing w:val="-1"/>
          <w:sz w:val="14"/>
          <w:szCs w:val="14"/>
        </w:rPr>
        <w:t xml:space="preserve">.1.1 The </w:t>
      </w:r>
      <w:r w:rsidR="00BC3BFE" w:rsidRPr="00A264FB">
        <w:rPr>
          <w:rFonts w:ascii="Arial" w:eastAsia="Arial" w:hAnsi="Arial"/>
          <w:spacing w:val="-1"/>
          <w:sz w:val="14"/>
        </w:rPr>
        <w:t>Agent</w:t>
      </w:r>
      <w:r w:rsidR="00BC3BFE" w:rsidRPr="00A264FB">
        <w:rPr>
          <w:rFonts w:ascii="Arial" w:eastAsia="Arial" w:hAnsi="Arial"/>
          <w:spacing w:val="-1"/>
          <w:sz w:val="14"/>
          <w:szCs w:val="14"/>
        </w:rPr>
        <w:t xml:space="preserve"> must collect information about the Client to undertake customer due diligence and take any other steps that may be necessary to comply with the Anti-Money Laundering and Countering Finance of Terrorism Act 2009 (“AML/CFT Act”</w:t>
      </w:r>
      <w:proofErr w:type="gramStart"/>
      <w:r w:rsidR="00BC3BFE" w:rsidRPr="00A264FB">
        <w:rPr>
          <w:rFonts w:ascii="Arial" w:eastAsia="Arial" w:hAnsi="Arial"/>
          <w:spacing w:val="-1"/>
          <w:sz w:val="14"/>
          <w:szCs w:val="14"/>
        </w:rPr>
        <w:t>);</w:t>
      </w:r>
      <w:proofErr w:type="gramEnd"/>
    </w:p>
    <w:p w14:paraId="2B1E4B9B" w14:textId="29737E07" w:rsidR="00BC3BFE" w:rsidRPr="00A264FB" w:rsidRDefault="00BC3BFE" w:rsidP="00BC3BFE">
      <w:pPr>
        <w:spacing w:line="269" w:lineRule="exact"/>
        <w:ind w:left="993" w:hanging="426"/>
        <w:jc w:val="both"/>
        <w:textAlignment w:val="baseline"/>
        <w:rPr>
          <w:rFonts w:ascii="Arial" w:eastAsia="Arial" w:hAnsi="Arial"/>
          <w:spacing w:val="-1"/>
          <w:sz w:val="14"/>
          <w:szCs w:val="14"/>
        </w:rPr>
      </w:pPr>
      <w:r w:rsidRPr="00A264FB">
        <w:rPr>
          <w:rFonts w:ascii="Arial" w:eastAsia="Arial" w:hAnsi="Arial"/>
          <w:spacing w:val="-1"/>
          <w:sz w:val="14"/>
          <w:szCs w:val="14"/>
        </w:rPr>
        <w:tab/>
        <w:t>1</w:t>
      </w:r>
      <w:r>
        <w:rPr>
          <w:rFonts w:ascii="Arial" w:eastAsia="Arial" w:hAnsi="Arial"/>
          <w:spacing w:val="-1"/>
          <w:sz w:val="14"/>
          <w:szCs w:val="14"/>
        </w:rPr>
        <w:t>4</w:t>
      </w:r>
      <w:r w:rsidRPr="00A264FB">
        <w:rPr>
          <w:rFonts w:ascii="Arial" w:eastAsia="Arial" w:hAnsi="Arial"/>
          <w:spacing w:val="-1"/>
          <w:sz w:val="14"/>
          <w:szCs w:val="14"/>
        </w:rPr>
        <w:t xml:space="preserve">.1.2 The Agent may use customer due diligence services (including electronic based services from a third party) to verify the Client’s identity and conduct customer due diligence under the AML/CFT </w:t>
      </w:r>
      <w:proofErr w:type="gramStart"/>
      <w:r w:rsidRPr="00A264FB">
        <w:rPr>
          <w:rFonts w:ascii="Arial" w:eastAsia="Arial" w:hAnsi="Arial"/>
          <w:spacing w:val="-1"/>
          <w:sz w:val="14"/>
          <w:szCs w:val="14"/>
        </w:rPr>
        <w:t>Act;</w:t>
      </w:r>
      <w:proofErr w:type="gramEnd"/>
    </w:p>
    <w:p w14:paraId="444747C2" w14:textId="504DC54A" w:rsidR="00BC3BFE" w:rsidRPr="00A264FB" w:rsidRDefault="00BC3BFE" w:rsidP="00BC3BFE">
      <w:pPr>
        <w:spacing w:line="269" w:lineRule="exact"/>
        <w:ind w:left="993"/>
        <w:jc w:val="both"/>
        <w:textAlignment w:val="baseline"/>
        <w:rPr>
          <w:rFonts w:ascii="Arial" w:eastAsia="Arial" w:hAnsi="Arial"/>
          <w:spacing w:val="-1"/>
          <w:sz w:val="14"/>
          <w:szCs w:val="14"/>
        </w:rPr>
      </w:pPr>
      <w:r w:rsidRPr="00A264FB">
        <w:rPr>
          <w:rFonts w:ascii="Arial" w:eastAsia="Arial" w:hAnsi="Arial"/>
          <w:spacing w:val="-1"/>
          <w:sz w:val="14"/>
          <w:szCs w:val="14"/>
        </w:rPr>
        <w:t>1</w:t>
      </w:r>
      <w:r>
        <w:rPr>
          <w:rFonts w:ascii="Arial" w:eastAsia="Arial" w:hAnsi="Arial"/>
          <w:spacing w:val="-1"/>
          <w:sz w:val="14"/>
          <w:szCs w:val="14"/>
        </w:rPr>
        <w:t>4</w:t>
      </w:r>
      <w:r w:rsidRPr="00A264FB">
        <w:rPr>
          <w:rFonts w:ascii="Arial" w:eastAsia="Arial" w:hAnsi="Arial"/>
          <w:spacing w:val="-1"/>
          <w:sz w:val="14"/>
          <w:szCs w:val="14"/>
        </w:rPr>
        <w:t>.1.3</w:t>
      </w:r>
      <w:r w:rsidRPr="00A264FB">
        <w:rPr>
          <w:rFonts w:ascii="Arial" w:eastAsia="Arial" w:hAnsi="Arial"/>
          <w:spacing w:val="-1"/>
          <w:sz w:val="14"/>
          <w:szCs w:val="14"/>
        </w:rPr>
        <w:tab/>
        <w:t>The Agent cannot conduct real estate agency work for the Client under the Real Estate Agents Act 2008 until the Agent:</w:t>
      </w:r>
    </w:p>
    <w:p w14:paraId="7D98BE21" w14:textId="77777777" w:rsidR="00BC3BFE" w:rsidRPr="00A264FB" w:rsidRDefault="00BC3BFE" w:rsidP="00BC3BFE">
      <w:pPr>
        <w:spacing w:line="269" w:lineRule="exact"/>
        <w:ind w:left="2160" w:hanging="720"/>
        <w:jc w:val="both"/>
        <w:textAlignment w:val="baseline"/>
        <w:rPr>
          <w:rFonts w:ascii="Arial" w:eastAsia="Arial" w:hAnsi="Arial"/>
          <w:spacing w:val="-1"/>
          <w:sz w:val="14"/>
          <w:szCs w:val="14"/>
        </w:rPr>
      </w:pPr>
      <w:r w:rsidRPr="00A264FB">
        <w:rPr>
          <w:rFonts w:ascii="Arial" w:eastAsia="Arial" w:hAnsi="Arial"/>
          <w:spacing w:val="-1"/>
          <w:sz w:val="14"/>
          <w:szCs w:val="14"/>
        </w:rPr>
        <w:t>(a)</w:t>
      </w:r>
      <w:r w:rsidRPr="00A264FB">
        <w:rPr>
          <w:rFonts w:ascii="Arial" w:eastAsia="Arial" w:hAnsi="Arial"/>
          <w:spacing w:val="-1"/>
          <w:sz w:val="14"/>
          <w:szCs w:val="14"/>
        </w:rPr>
        <w:tab/>
        <w:t>has completed the appropriate level of customer due diligence on the Client under the AML/CFT Act and has satisfied themselves that they can act; and</w:t>
      </w:r>
    </w:p>
    <w:p w14:paraId="67C30454" w14:textId="3D57B9A2" w:rsidR="00BC3BFE" w:rsidRPr="00A264FB" w:rsidRDefault="00BC3BFE" w:rsidP="00BC3BFE">
      <w:pPr>
        <w:spacing w:line="269" w:lineRule="exact"/>
        <w:ind w:left="2160" w:hanging="720"/>
        <w:jc w:val="both"/>
        <w:textAlignment w:val="baseline"/>
        <w:rPr>
          <w:rFonts w:ascii="Arial" w:eastAsia="Arial" w:hAnsi="Arial"/>
          <w:spacing w:val="-1"/>
          <w:sz w:val="14"/>
          <w:szCs w:val="14"/>
        </w:rPr>
      </w:pPr>
      <w:r w:rsidRPr="00A264FB">
        <w:rPr>
          <w:rFonts w:ascii="Arial" w:eastAsia="Arial" w:hAnsi="Arial"/>
          <w:spacing w:val="-1"/>
          <w:sz w:val="14"/>
          <w:szCs w:val="14"/>
        </w:rPr>
        <w:t>(b)</w:t>
      </w:r>
      <w:r w:rsidRPr="00A264FB">
        <w:rPr>
          <w:rFonts w:ascii="Arial" w:eastAsia="Arial" w:hAnsi="Arial"/>
          <w:spacing w:val="-1"/>
          <w:sz w:val="14"/>
          <w:szCs w:val="14"/>
        </w:rPr>
        <w:tab/>
        <w:t>has completed the steps required under the Real Estate Agents Act 2008 and the Real Estate Agents Act (Professional Conduct and Client Care)</w:t>
      </w:r>
      <w:r>
        <w:rPr>
          <w:rFonts w:ascii="Arial" w:eastAsia="Arial" w:hAnsi="Arial"/>
          <w:spacing w:val="-1"/>
          <w:sz w:val="14"/>
          <w:szCs w:val="14"/>
        </w:rPr>
        <w:t xml:space="preserve"> </w:t>
      </w:r>
      <w:r w:rsidRPr="00A264FB">
        <w:rPr>
          <w:rFonts w:ascii="Arial" w:eastAsia="Arial" w:hAnsi="Arial"/>
          <w:spacing w:val="-1"/>
          <w:sz w:val="14"/>
          <w:szCs w:val="14"/>
        </w:rPr>
        <w:t>Rules 2012, including giving a copy of this agreement, signed by both parties, to the Client; and</w:t>
      </w:r>
    </w:p>
    <w:p w14:paraId="3F89EC99" w14:textId="6E497F70" w:rsidR="00BC3BFE" w:rsidRPr="00A264FB" w:rsidRDefault="00BC3BFE" w:rsidP="00BC3BFE">
      <w:pPr>
        <w:spacing w:line="269" w:lineRule="exact"/>
        <w:ind w:left="993"/>
        <w:jc w:val="both"/>
        <w:textAlignment w:val="baseline"/>
        <w:rPr>
          <w:rFonts w:ascii="Arial" w:eastAsia="Arial" w:hAnsi="Arial"/>
          <w:spacing w:val="-1"/>
          <w:sz w:val="14"/>
          <w:szCs w:val="14"/>
        </w:rPr>
      </w:pPr>
      <w:r w:rsidRPr="00A264FB">
        <w:rPr>
          <w:rFonts w:ascii="Arial" w:eastAsia="Arial" w:hAnsi="Arial"/>
          <w:spacing w:val="-1"/>
          <w:sz w:val="14"/>
          <w:szCs w:val="14"/>
        </w:rPr>
        <w:t>1</w:t>
      </w:r>
      <w:r>
        <w:rPr>
          <w:rFonts w:ascii="Arial" w:eastAsia="Arial" w:hAnsi="Arial"/>
          <w:spacing w:val="-1"/>
          <w:sz w:val="14"/>
          <w:szCs w:val="14"/>
        </w:rPr>
        <w:t>4</w:t>
      </w:r>
      <w:r w:rsidRPr="00A264FB">
        <w:rPr>
          <w:rFonts w:ascii="Arial" w:eastAsia="Arial" w:hAnsi="Arial"/>
          <w:spacing w:val="-1"/>
          <w:sz w:val="14"/>
          <w:szCs w:val="14"/>
        </w:rPr>
        <w:t>.1.4</w:t>
      </w:r>
      <w:r w:rsidRPr="00A264FB">
        <w:rPr>
          <w:rFonts w:ascii="Arial" w:eastAsia="Arial" w:hAnsi="Arial"/>
          <w:spacing w:val="-1"/>
          <w:sz w:val="14"/>
          <w:szCs w:val="14"/>
        </w:rPr>
        <w:tab/>
        <w:t>The Agent will notify the Client when the above requirements have been satisfied.</w:t>
      </w:r>
    </w:p>
    <w:p w14:paraId="36AD721C" w14:textId="29467A82" w:rsidR="00E75086" w:rsidRPr="00BC3BFE" w:rsidRDefault="00E75086" w:rsidP="00BC3BFE">
      <w:pPr>
        <w:shd w:val="clear" w:color="auto" w:fill="FFFFFF" w:themeFill="background1"/>
        <w:spacing w:line="269" w:lineRule="exact"/>
        <w:ind w:left="720"/>
        <w:jc w:val="both"/>
        <w:textAlignment w:val="baseline"/>
        <w:rPr>
          <w:rFonts w:ascii="Arial" w:eastAsia="Arial" w:hAnsi="Arial"/>
          <w:b/>
          <w:bCs/>
          <w:color w:val="000000"/>
          <w:spacing w:val="-1"/>
          <w:sz w:val="14"/>
          <w:szCs w:val="14"/>
        </w:rPr>
      </w:pPr>
    </w:p>
    <w:p w14:paraId="235A9EEB" w14:textId="77777777" w:rsidR="00E02635" w:rsidRPr="003E1CF0" w:rsidRDefault="00E02635" w:rsidP="00AE0EF6">
      <w:pPr>
        <w:spacing w:line="269" w:lineRule="exact"/>
        <w:jc w:val="both"/>
        <w:textAlignment w:val="baseline"/>
        <w:rPr>
          <w:rFonts w:ascii="Arial" w:eastAsia="Arial" w:hAnsi="Arial"/>
          <w:color w:val="FF0000"/>
          <w:spacing w:val="-1"/>
          <w:sz w:val="23"/>
        </w:rPr>
      </w:pPr>
    </w:p>
    <w:p w14:paraId="1154F68D" w14:textId="2761EEBA" w:rsidR="009E43A8" w:rsidRDefault="00B61C31" w:rsidP="00AE0EF6">
      <w:pPr>
        <w:spacing w:before="456" w:line="269" w:lineRule="exact"/>
        <w:jc w:val="both"/>
        <w:textAlignment w:val="baseline"/>
        <w:rPr>
          <w:rFonts w:ascii="Arial" w:eastAsia="Arial" w:hAnsi="Arial"/>
          <w:b/>
          <w:color w:val="000000"/>
          <w:spacing w:val="-1"/>
          <w:sz w:val="23"/>
        </w:rPr>
      </w:pPr>
      <w:r w:rsidRPr="00000080">
        <w:rPr>
          <w:rFonts w:ascii="Arial" w:eastAsia="Arial" w:hAnsi="Arial"/>
          <w:b/>
          <w:spacing w:val="-1"/>
          <w:sz w:val="23"/>
        </w:rPr>
        <w:t>1</w:t>
      </w:r>
      <w:r w:rsidR="00DD3A18">
        <w:rPr>
          <w:rFonts w:ascii="Arial" w:eastAsia="Arial" w:hAnsi="Arial"/>
          <w:b/>
          <w:spacing w:val="-1"/>
          <w:sz w:val="23"/>
        </w:rPr>
        <w:t>5</w:t>
      </w:r>
      <w:r w:rsidRPr="00000080">
        <w:rPr>
          <w:rFonts w:ascii="Arial" w:eastAsia="Arial" w:hAnsi="Arial"/>
          <w:b/>
          <w:spacing w:val="-1"/>
          <w:sz w:val="23"/>
        </w:rPr>
        <w:t xml:space="preserve">.0 </w:t>
      </w:r>
      <w:r w:rsidR="001C0BBC" w:rsidRPr="00DB35BF">
        <w:rPr>
          <w:rFonts w:ascii="Arial" w:eastAsia="Arial" w:hAnsi="Arial"/>
          <w:b/>
          <w:color w:val="000000"/>
          <w:spacing w:val="-1"/>
          <w:sz w:val="23"/>
        </w:rPr>
        <w:t>Notices</w:t>
      </w:r>
    </w:p>
    <w:p w14:paraId="03834CC7" w14:textId="731021C5" w:rsidR="009E43A8" w:rsidRDefault="00EC5A29" w:rsidP="00AE0EF6">
      <w:pPr>
        <w:spacing w:before="220" w:line="160" w:lineRule="exact"/>
        <w:ind w:left="1008" w:right="360" w:hanging="432"/>
        <w:jc w:val="both"/>
        <w:textAlignment w:val="baseline"/>
        <w:rPr>
          <w:rFonts w:ascii="Arial" w:eastAsia="Arial" w:hAnsi="Arial"/>
          <w:color w:val="000000"/>
          <w:sz w:val="14"/>
        </w:rPr>
      </w:pPr>
      <w:r>
        <w:rPr>
          <w:rFonts w:ascii="Arial" w:eastAsia="Arial" w:hAnsi="Arial"/>
          <w:color w:val="000000"/>
          <w:sz w:val="14"/>
        </w:rPr>
        <w:t>1</w:t>
      </w:r>
      <w:r w:rsidR="00DD3A18">
        <w:rPr>
          <w:rFonts w:ascii="Arial" w:eastAsia="Arial" w:hAnsi="Arial"/>
          <w:color w:val="000000"/>
          <w:sz w:val="14"/>
        </w:rPr>
        <w:t>5</w:t>
      </w:r>
      <w:r w:rsidR="001C0BBC">
        <w:rPr>
          <w:rFonts w:ascii="Arial" w:eastAsia="Arial" w:hAnsi="Arial"/>
          <w:color w:val="000000"/>
          <w:sz w:val="14"/>
        </w:rPr>
        <w:t xml:space="preserve">.1 Any notices given under or relating to this agreement may be served or given by hand, mail, or email. If there is more than one set of contact details for the Client, then a copy of this agreement and any notices may be sent to any one of them and notice to any person that is listed as a </w:t>
      </w:r>
      <w:proofErr w:type="gramStart"/>
      <w:r w:rsidR="001C0BBC">
        <w:rPr>
          <w:rFonts w:ascii="Arial" w:eastAsia="Arial" w:hAnsi="Arial"/>
          <w:color w:val="000000"/>
          <w:sz w:val="14"/>
        </w:rPr>
        <w:t>Client</w:t>
      </w:r>
      <w:proofErr w:type="gramEnd"/>
      <w:r w:rsidR="001C0BBC">
        <w:rPr>
          <w:rFonts w:ascii="Arial" w:eastAsia="Arial" w:hAnsi="Arial"/>
          <w:color w:val="000000"/>
          <w:sz w:val="14"/>
        </w:rPr>
        <w:t xml:space="preserve"> will be notice to all of them. Notices to the Client may also be sent to the Client’s lawyer unless otherwise instructed.</w:t>
      </w:r>
    </w:p>
    <w:p w14:paraId="5F2521B1" w14:textId="4CEC785A" w:rsidR="009E43A8" w:rsidRDefault="00EC5A29" w:rsidP="00AE0EF6">
      <w:pPr>
        <w:spacing w:before="218" w:line="166" w:lineRule="exact"/>
        <w:ind w:left="576"/>
        <w:jc w:val="both"/>
        <w:textAlignment w:val="baseline"/>
        <w:rPr>
          <w:rFonts w:ascii="Arial" w:eastAsia="Arial" w:hAnsi="Arial"/>
          <w:color w:val="000000"/>
          <w:spacing w:val="1"/>
          <w:sz w:val="14"/>
        </w:rPr>
      </w:pPr>
      <w:r>
        <w:rPr>
          <w:rFonts w:ascii="Arial" w:eastAsia="Arial" w:hAnsi="Arial"/>
          <w:color w:val="000000"/>
          <w:spacing w:val="1"/>
          <w:sz w:val="14"/>
        </w:rPr>
        <w:t>1</w:t>
      </w:r>
      <w:r w:rsidR="00847B89">
        <w:rPr>
          <w:rFonts w:ascii="Arial" w:eastAsia="Arial" w:hAnsi="Arial"/>
          <w:color w:val="000000"/>
          <w:spacing w:val="1"/>
          <w:sz w:val="14"/>
        </w:rPr>
        <w:t>5</w:t>
      </w:r>
      <w:r w:rsidR="001C0BBC">
        <w:rPr>
          <w:rFonts w:ascii="Arial" w:eastAsia="Arial" w:hAnsi="Arial"/>
          <w:color w:val="000000"/>
          <w:spacing w:val="1"/>
          <w:sz w:val="14"/>
        </w:rPr>
        <w:t>.2 This agreement and notices under it will be deemed to have been received:</w:t>
      </w:r>
    </w:p>
    <w:p w14:paraId="2E8A745E" w14:textId="26D20337" w:rsidR="009E43A8" w:rsidRDefault="00EC5A29" w:rsidP="00AE0EF6">
      <w:pPr>
        <w:spacing w:before="180" w:line="166" w:lineRule="exact"/>
        <w:ind w:left="1008"/>
        <w:jc w:val="both"/>
        <w:textAlignment w:val="baseline"/>
        <w:rPr>
          <w:rFonts w:ascii="Arial" w:eastAsia="Arial" w:hAnsi="Arial"/>
          <w:color w:val="000000"/>
          <w:spacing w:val="2"/>
          <w:sz w:val="14"/>
        </w:rPr>
      </w:pPr>
      <w:r>
        <w:rPr>
          <w:rFonts w:ascii="Arial" w:eastAsia="Arial" w:hAnsi="Arial"/>
          <w:color w:val="000000"/>
          <w:spacing w:val="2"/>
          <w:sz w:val="14"/>
        </w:rPr>
        <w:t>1</w:t>
      </w:r>
      <w:r w:rsidR="00847B89">
        <w:rPr>
          <w:rFonts w:ascii="Arial" w:eastAsia="Arial" w:hAnsi="Arial"/>
          <w:color w:val="000000"/>
          <w:spacing w:val="2"/>
          <w:sz w:val="14"/>
        </w:rPr>
        <w:t>5</w:t>
      </w:r>
      <w:r w:rsidR="001C0BBC">
        <w:rPr>
          <w:rFonts w:ascii="Arial" w:eastAsia="Arial" w:hAnsi="Arial"/>
          <w:color w:val="000000"/>
          <w:spacing w:val="2"/>
          <w:sz w:val="14"/>
        </w:rPr>
        <w:t xml:space="preserve">.2.1 when delivered in person, at the time of </w:t>
      </w:r>
      <w:proofErr w:type="gramStart"/>
      <w:r w:rsidR="001C0BBC">
        <w:rPr>
          <w:rFonts w:ascii="Arial" w:eastAsia="Arial" w:hAnsi="Arial"/>
          <w:color w:val="000000"/>
          <w:spacing w:val="2"/>
          <w:sz w:val="14"/>
        </w:rPr>
        <w:t>delivery;</w:t>
      </w:r>
      <w:proofErr w:type="gramEnd"/>
    </w:p>
    <w:p w14:paraId="109F17AA" w14:textId="721AB832" w:rsidR="009E43A8" w:rsidRDefault="00EC5A29" w:rsidP="00AE0EF6">
      <w:pPr>
        <w:spacing w:before="184" w:line="166" w:lineRule="exact"/>
        <w:ind w:left="1008"/>
        <w:jc w:val="both"/>
        <w:textAlignment w:val="baseline"/>
        <w:rPr>
          <w:rFonts w:ascii="Arial" w:eastAsia="Arial" w:hAnsi="Arial"/>
          <w:color w:val="000000"/>
          <w:spacing w:val="2"/>
          <w:sz w:val="14"/>
        </w:rPr>
      </w:pPr>
      <w:r>
        <w:rPr>
          <w:rFonts w:ascii="Arial" w:eastAsia="Arial" w:hAnsi="Arial"/>
          <w:color w:val="000000"/>
          <w:spacing w:val="2"/>
          <w:sz w:val="14"/>
        </w:rPr>
        <w:t>1</w:t>
      </w:r>
      <w:r w:rsidR="00847B89">
        <w:rPr>
          <w:rFonts w:ascii="Arial" w:eastAsia="Arial" w:hAnsi="Arial"/>
          <w:color w:val="000000"/>
          <w:spacing w:val="2"/>
          <w:sz w:val="14"/>
        </w:rPr>
        <w:t>5</w:t>
      </w:r>
      <w:r w:rsidR="001C0BBC">
        <w:rPr>
          <w:rFonts w:ascii="Arial" w:eastAsia="Arial" w:hAnsi="Arial"/>
          <w:color w:val="000000"/>
          <w:spacing w:val="2"/>
          <w:sz w:val="14"/>
        </w:rPr>
        <w:t>.2.2 if sent by mail</w:t>
      </w:r>
      <w:r w:rsidR="001C0BBC" w:rsidRPr="00C6660B">
        <w:rPr>
          <w:rFonts w:ascii="Arial" w:eastAsia="Arial" w:hAnsi="Arial"/>
          <w:color w:val="000000"/>
          <w:spacing w:val="2"/>
          <w:sz w:val="14"/>
        </w:rPr>
        <w:t xml:space="preserve">, </w:t>
      </w:r>
      <w:r w:rsidR="008D12BD" w:rsidRPr="00C6660B">
        <w:rPr>
          <w:rFonts w:ascii="Arial" w:eastAsia="Arial" w:hAnsi="Arial"/>
          <w:color w:val="000000"/>
          <w:spacing w:val="2"/>
          <w:sz w:val="14"/>
        </w:rPr>
        <w:t>5</w:t>
      </w:r>
      <w:r w:rsidR="001C0BBC" w:rsidRPr="00C6660B">
        <w:rPr>
          <w:rFonts w:ascii="Arial" w:eastAsia="Arial" w:hAnsi="Arial"/>
          <w:color w:val="000000"/>
          <w:spacing w:val="2"/>
          <w:sz w:val="14"/>
        </w:rPr>
        <w:t xml:space="preserve"> working</w:t>
      </w:r>
      <w:r w:rsidR="001C0BBC">
        <w:rPr>
          <w:rFonts w:ascii="Arial" w:eastAsia="Arial" w:hAnsi="Arial"/>
          <w:color w:val="000000"/>
          <w:spacing w:val="2"/>
          <w:sz w:val="14"/>
        </w:rPr>
        <w:t xml:space="preserve"> days after being </w:t>
      </w:r>
      <w:proofErr w:type="gramStart"/>
      <w:r w:rsidR="001C0BBC">
        <w:rPr>
          <w:rFonts w:ascii="Arial" w:eastAsia="Arial" w:hAnsi="Arial"/>
          <w:color w:val="000000"/>
          <w:spacing w:val="2"/>
          <w:sz w:val="14"/>
        </w:rPr>
        <w:t>mailed;</w:t>
      </w:r>
      <w:proofErr w:type="gramEnd"/>
    </w:p>
    <w:p w14:paraId="425B7C3F" w14:textId="56E52543" w:rsidR="009E43A8" w:rsidRDefault="00EC5A29" w:rsidP="00AE0EF6">
      <w:pPr>
        <w:spacing w:before="180" w:line="166" w:lineRule="exact"/>
        <w:ind w:left="1008"/>
        <w:jc w:val="both"/>
        <w:textAlignment w:val="baseline"/>
        <w:rPr>
          <w:rFonts w:ascii="Arial" w:eastAsia="Arial" w:hAnsi="Arial"/>
          <w:color w:val="000000"/>
          <w:spacing w:val="1"/>
          <w:sz w:val="14"/>
        </w:rPr>
      </w:pPr>
      <w:r>
        <w:rPr>
          <w:rFonts w:ascii="Arial" w:eastAsia="Arial" w:hAnsi="Arial"/>
          <w:color w:val="000000"/>
          <w:spacing w:val="1"/>
          <w:sz w:val="14"/>
        </w:rPr>
        <w:t>1</w:t>
      </w:r>
      <w:r w:rsidR="00847B89">
        <w:rPr>
          <w:rFonts w:ascii="Arial" w:eastAsia="Arial" w:hAnsi="Arial"/>
          <w:color w:val="000000"/>
          <w:spacing w:val="1"/>
          <w:sz w:val="14"/>
        </w:rPr>
        <w:t>5</w:t>
      </w:r>
      <w:r w:rsidR="001C0BBC">
        <w:rPr>
          <w:rFonts w:ascii="Arial" w:eastAsia="Arial" w:hAnsi="Arial"/>
          <w:color w:val="000000"/>
          <w:spacing w:val="1"/>
          <w:sz w:val="14"/>
        </w:rPr>
        <w:t>.2.3 if sent by fax, when the sender receives a transmission report showing the transmission has been satisfactorily completed; or</w:t>
      </w:r>
    </w:p>
    <w:p w14:paraId="4ABA4C29" w14:textId="2FD3643E" w:rsidR="009E43A8" w:rsidRDefault="00EC5A29" w:rsidP="00AE0EF6">
      <w:pPr>
        <w:spacing w:before="179" w:after="450" w:line="166" w:lineRule="exact"/>
        <w:ind w:left="1008"/>
        <w:jc w:val="both"/>
        <w:textAlignment w:val="baseline"/>
        <w:rPr>
          <w:rFonts w:ascii="Arial" w:eastAsia="Arial" w:hAnsi="Arial"/>
          <w:color w:val="000000"/>
          <w:spacing w:val="1"/>
          <w:sz w:val="14"/>
        </w:rPr>
      </w:pPr>
      <w:r>
        <w:rPr>
          <w:rFonts w:ascii="Arial" w:eastAsia="Arial" w:hAnsi="Arial"/>
          <w:color w:val="000000"/>
          <w:spacing w:val="1"/>
          <w:sz w:val="14"/>
        </w:rPr>
        <w:t>1</w:t>
      </w:r>
      <w:r w:rsidR="00847B89">
        <w:rPr>
          <w:rFonts w:ascii="Arial" w:eastAsia="Arial" w:hAnsi="Arial"/>
          <w:color w:val="000000"/>
          <w:spacing w:val="1"/>
          <w:sz w:val="14"/>
        </w:rPr>
        <w:t>5</w:t>
      </w:r>
      <w:r w:rsidR="001C0BBC">
        <w:rPr>
          <w:rFonts w:ascii="Arial" w:eastAsia="Arial" w:hAnsi="Arial"/>
          <w:color w:val="000000"/>
          <w:spacing w:val="1"/>
          <w:sz w:val="14"/>
        </w:rPr>
        <w:t xml:space="preserve">.2.4 if sent by </w:t>
      </w:r>
      <w:proofErr w:type="gramStart"/>
      <w:r w:rsidR="001C0BBC">
        <w:rPr>
          <w:rFonts w:ascii="Arial" w:eastAsia="Arial" w:hAnsi="Arial"/>
          <w:color w:val="000000"/>
          <w:spacing w:val="1"/>
          <w:sz w:val="14"/>
        </w:rPr>
        <w:t>email, when</w:t>
      </w:r>
      <w:proofErr w:type="gramEnd"/>
      <w:r w:rsidR="001C0BBC">
        <w:rPr>
          <w:rFonts w:ascii="Arial" w:eastAsia="Arial" w:hAnsi="Arial"/>
          <w:color w:val="000000"/>
          <w:spacing w:val="1"/>
          <w:sz w:val="14"/>
        </w:rPr>
        <w:t xml:space="preserve"> the email enters the recipient’s information system.</w:t>
      </w:r>
    </w:p>
    <w:p w14:paraId="6808A17A" w14:textId="71408803" w:rsidR="009E43A8" w:rsidRDefault="00EC5A29" w:rsidP="00AE0EF6">
      <w:pPr>
        <w:spacing w:line="258" w:lineRule="exact"/>
        <w:jc w:val="both"/>
        <w:textAlignment w:val="baseline"/>
        <w:rPr>
          <w:rFonts w:ascii="Arial" w:eastAsia="Arial" w:hAnsi="Arial"/>
          <w:b/>
          <w:color w:val="000000"/>
          <w:spacing w:val="-1"/>
          <w:sz w:val="23"/>
        </w:rPr>
      </w:pPr>
      <w:r w:rsidRPr="00000080">
        <w:rPr>
          <w:rFonts w:ascii="Arial" w:eastAsia="Arial" w:hAnsi="Arial"/>
          <w:b/>
          <w:spacing w:val="-1"/>
          <w:sz w:val="23"/>
        </w:rPr>
        <w:t>1</w:t>
      </w:r>
      <w:r w:rsidR="00847B89">
        <w:rPr>
          <w:rFonts w:ascii="Arial" w:eastAsia="Arial" w:hAnsi="Arial"/>
          <w:b/>
          <w:spacing w:val="-1"/>
          <w:sz w:val="23"/>
        </w:rPr>
        <w:t>6</w:t>
      </w:r>
      <w:r w:rsidR="001C0BBC" w:rsidRPr="00000080">
        <w:rPr>
          <w:rFonts w:ascii="Arial" w:eastAsia="Arial" w:hAnsi="Arial"/>
          <w:b/>
          <w:spacing w:val="-1"/>
          <w:sz w:val="23"/>
        </w:rPr>
        <w:t xml:space="preserve">.0 </w:t>
      </w:r>
      <w:r w:rsidR="00E0315B">
        <w:rPr>
          <w:rFonts w:ascii="Arial" w:eastAsia="Arial" w:hAnsi="Arial"/>
          <w:b/>
          <w:color w:val="000000"/>
          <w:spacing w:val="-1"/>
          <w:sz w:val="23"/>
        </w:rPr>
        <w:t>Electronic Messages</w:t>
      </w:r>
    </w:p>
    <w:p w14:paraId="44612167" w14:textId="53AECE41" w:rsidR="00E0315B" w:rsidRDefault="00E0315B" w:rsidP="00E0315B">
      <w:pPr>
        <w:spacing w:before="124" w:line="158" w:lineRule="exact"/>
        <w:ind w:left="1080" w:right="360" w:hanging="432"/>
        <w:jc w:val="both"/>
        <w:textAlignment w:val="baseline"/>
        <w:rPr>
          <w:rFonts w:ascii="Arial" w:eastAsia="Arial" w:hAnsi="Arial"/>
          <w:color w:val="000000"/>
          <w:sz w:val="14"/>
        </w:rPr>
      </w:pPr>
      <w:r>
        <w:rPr>
          <w:rFonts w:ascii="Arial" w:eastAsia="Arial" w:hAnsi="Arial"/>
          <w:color w:val="000000"/>
          <w:sz w:val="14"/>
        </w:rPr>
        <w:t>1</w:t>
      </w:r>
      <w:r w:rsidR="00847B89">
        <w:rPr>
          <w:rFonts w:ascii="Arial" w:eastAsia="Arial" w:hAnsi="Arial"/>
          <w:color w:val="000000"/>
          <w:sz w:val="14"/>
        </w:rPr>
        <w:t>6</w:t>
      </w:r>
      <w:r>
        <w:rPr>
          <w:rFonts w:ascii="Arial" w:eastAsia="Arial" w:hAnsi="Arial"/>
          <w:color w:val="000000"/>
          <w:sz w:val="14"/>
        </w:rPr>
        <w:t xml:space="preserve">.1 The Client consents to the Agent sending electronic communications of a marketing or promotional nature to the Client’s email address as specified under this Agreement, until such time as the Client unsubscribes from such communication. </w:t>
      </w:r>
    </w:p>
    <w:p w14:paraId="0CB8B57A" w14:textId="292C8F57" w:rsidR="00E0315B" w:rsidRDefault="00E0315B" w:rsidP="00AE0EF6">
      <w:pPr>
        <w:spacing w:line="258" w:lineRule="exact"/>
        <w:jc w:val="both"/>
        <w:textAlignment w:val="baseline"/>
        <w:rPr>
          <w:rFonts w:ascii="Arial" w:eastAsia="Arial" w:hAnsi="Arial"/>
          <w:b/>
          <w:color w:val="000000"/>
          <w:spacing w:val="-1"/>
          <w:sz w:val="23"/>
        </w:rPr>
      </w:pPr>
    </w:p>
    <w:p w14:paraId="0A1FB2E2" w14:textId="742B747E" w:rsidR="005C5C4B" w:rsidRPr="009E2632" w:rsidRDefault="005C5C4B" w:rsidP="00D76A70">
      <w:pPr>
        <w:pStyle w:val="BodyText"/>
        <w:spacing w:after="120" w:line="360" w:lineRule="auto"/>
        <w:ind w:left="0"/>
        <w:rPr>
          <w:rFonts w:ascii="Arial" w:eastAsia="Arial" w:hAnsi="Arial" w:cs="Arial"/>
          <w:b/>
          <w:color w:val="050505"/>
          <w:lang w:val="en-US"/>
        </w:rPr>
      </w:pPr>
      <w:r w:rsidRPr="00DE3D9B">
        <w:rPr>
          <w:rFonts w:ascii="Arial" w:eastAsia="Arial" w:hAnsi="Arial" w:cs="Arial"/>
          <w:b/>
          <w:color w:val="050505"/>
          <w:sz w:val="23"/>
          <w:szCs w:val="23"/>
          <w:lang w:val="en-US"/>
        </w:rPr>
        <w:t>1</w:t>
      </w:r>
      <w:r w:rsidR="004C477C" w:rsidRPr="00DE3D9B">
        <w:rPr>
          <w:rFonts w:ascii="Arial" w:eastAsia="Arial" w:hAnsi="Arial" w:cs="Arial"/>
          <w:b/>
          <w:color w:val="050505"/>
          <w:sz w:val="23"/>
          <w:szCs w:val="23"/>
          <w:lang w:val="en-US"/>
        </w:rPr>
        <w:t>7</w:t>
      </w:r>
      <w:r w:rsidRPr="00DE3D9B">
        <w:rPr>
          <w:rFonts w:ascii="Arial" w:eastAsia="Arial" w:hAnsi="Arial" w:cs="Arial"/>
          <w:b/>
          <w:color w:val="050505"/>
          <w:sz w:val="23"/>
          <w:szCs w:val="23"/>
          <w:lang w:val="en-US"/>
        </w:rPr>
        <w:t>.0</w:t>
      </w:r>
      <w:r w:rsidRPr="00DE3D9B">
        <w:rPr>
          <w:rFonts w:ascii="Arial" w:eastAsia="Arial" w:hAnsi="Arial" w:cs="Arial"/>
          <w:b/>
          <w:color w:val="050505"/>
          <w:lang w:val="en-US"/>
        </w:rPr>
        <w:tab/>
      </w:r>
      <w:r w:rsidRPr="00DE3D9B">
        <w:rPr>
          <w:rFonts w:ascii="Arial" w:eastAsia="Arial" w:hAnsi="Arial" w:cs="Arial"/>
          <w:b/>
          <w:color w:val="050505"/>
          <w:sz w:val="23"/>
          <w:szCs w:val="23"/>
          <w:lang w:val="en-US"/>
        </w:rPr>
        <w:t>Consent to Contact Client’s Professional Advisors</w:t>
      </w:r>
    </w:p>
    <w:p w14:paraId="7D1E4491" w14:textId="422100A8" w:rsidR="005C5C4B" w:rsidRPr="00D76A70" w:rsidRDefault="005C5C4B" w:rsidP="00D76A70">
      <w:pPr>
        <w:pStyle w:val="BodyText"/>
        <w:spacing w:after="120" w:line="360" w:lineRule="auto"/>
        <w:ind w:left="720"/>
        <w:rPr>
          <w:rFonts w:ascii="Arial" w:eastAsia="Arial" w:hAnsi="Arial" w:cs="Arial"/>
          <w:color w:val="050505"/>
          <w:sz w:val="14"/>
          <w:szCs w:val="14"/>
          <w:lang w:val="en-US"/>
        </w:rPr>
      </w:pPr>
      <w:r w:rsidRPr="00D76A70">
        <w:rPr>
          <w:rFonts w:ascii="Arial" w:eastAsia="Arial" w:hAnsi="Arial" w:cs="Arial"/>
          <w:color w:val="050505"/>
          <w:sz w:val="14"/>
          <w:szCs w:val="14"/>
          <w:lang w:val="en-US"/>
        </w:rPr>
        <w:t>1</w:t>
      </w:r>
      <w:r w:rsidR="004C477C">
        <w:rPr>
          <w:rFonts w:ascii="Arial" w:eastAsia="Arial" w:hAnsi="Arial" w:cs="Arial"/>
          <w:color w:val="050505"/>
          <w:sz w:val="14"/>
          <w:szCs w:val="14"/>
          <w:lang w:val="en-US"/>
        </w:rPr>
        <w:t>7</w:t>
      </w:r>
      <w:r w:rsidRPr="00D76A70">
        <w:rPr>
          <w:rFonts w:ascii="Arial" w:eastAsia="Arial" w:hAnsi="Arial" w:cs="Arial"/>
          <w:color w:val="050505"/>
          <w:sz w:val="14"/>
          <w:szCs w:val="14"/>
          <w:lang w:val="en-US"/>
        </w:rPr>
        <w:t xml:space="preserve">.1 </w:t>
      </w:r>
      <w:r w:rsidRPr="00D76A70">
        <w:rPr>
          <w:rFonts w:ascii="Arial" w:eastAsia="Arial" w:hAnsi="Arial" w:cs="Arial"/>
          <w:color w:val="050505"/>
          <w:sz w:val="14"/>
          <w:szCs w:val="14"/>
          <w:lang w:val="en-US"/>
        </w:rPr>
        <w:tab/>
        <w:t xml:space="preserve">The Client </w:t>
      </w:r>
      <w:proofErr w:type="spellStart"/>
      <w:r w:rsidRPr="00D76A70">
        <w:rPr>
          <w:rFonts w:ascii="Arial" w:eastAsia="Arial" w:hAnsi="Arial" w:cs="Arial"/>
          <w:b/>
          <w:color w:val="050505"/>
          <w:sz w:val="14"/>
          <w:szCs w:val="14"/>
          <w:lang w:val="en-US"/>
        </w:rPr>
        <w:t>authorise</w:t>
      </w:r>
      <w:proofErr w:type="spellEnd"/>
      <w:r w:rsidRPr="00D76A70">
        <w:rPr>
          <w:rFonts w:ascii="Arial" w:eastAsia="Arial" w:hAnsi="Arial" w:cs="Arial"/>
          <w:b/>
          <w:color w:val="050505"/>
          <w:sz w:val="14"/>
          <w:szCs w:val="14"/>
          <w:lang w:val="en-US"/>
        </w:rPr>
        <w:t xml:space="preserve">/does not </w:t>
      </w:r>
      <w:proofErr w:type="spellStart"/>
      <w:r w:rsidRPr="00D76A70">
        <w:rPr>
          <w:rFonts w:ascii="Arial" w:eastAsia="Arial" w:hAnsi="Arial" w:cs="Arial"/>
          <w:b/>
          <w:color w:val="050505"/>
          <w:sz w:val="14"/>
          <w:szCs w:val="14"/>
          <w:lang w:val="en-US"/>
        </w:rPr>
        <w:t>authorise</w:t>
      </w:r>
      <w:proofErr w:type="spellEnd"/>
      <w:r w:rsidRPr="00D76A70">
        <w:rPr>
          <w:rFonts w:ascii="Arial" w:eastAsia="Arial" w:hAnsi="Arial" w:cs="Arial"/>
          <w:color w:val="050505"/>
          <w:sz w:val="14"/>
          <w:szCs w:val="14"/>
          <w:lang w:val="en-US"/>
        </w:rPr>
        <w:t xml:space="preserve"> </w:t>
      </w:r>
      <w:r w:rsidRPr="00D76A70">
        <w:rPr>
          <w:rFonts w:ascii="Arial" w:eastAsia="Arial" w:hAnsi="Arial" w:cs="Arial"/>
          <w:i/>
          <w:color w:val="050505"/>
          <w:sz w:val="14"/>
          <w:szCs w:val="14"/>
          <w:lang w:val="en-US"/>
        </w:rPr>
        <w:t>(delete one)</w:t>
      </w:r>
      <w:r w:rsidRPr="00D76A70">
        <w:rPr>
          <w:rFonts w:ascii="Arial" w:eastAsia="Arial" w:hAnsi="Arial" w:cs="Arial"/>
          <w:color w:val="050505"/>
          <w:sz w:val="14"/>
          <w:szCs w:val="14"/>
          <w:lang w:val="en-US"/>
        </w:rPr>
        <w:t xml:space="preserve"> the Agent to contact the Client’s professional advisors, on the Client’s behalf, to request or verify relevant information that is required for the sale. </w:t>
      </w:r>
    </w:p>
    <w:p w14:paraId="0D395EEC" w14:textId="072302AE" w:rsidR="005C5C4B" w:rsidRPr="00D76A70" w:rsidRDefault="005C5C4B" w:rsidP="00D76A70">
      <w:pPr>
        <w:pStyle w:val="BodyText"/>
        <w:spacing w:after="120" w:line="360" w:lineRule="auto"/>
        <w:ind w:left="720"/>
        <w:rPr>
          <w:rFonts w:ascii="Arial" w:eastAsia="Arial" w:hAnsi="Arial" w:cs="Arial"/>
          <w:color w:val="050505"/>
          <w:sz w:val="14"/>
          <w:szCs w:val="14"/>
          <w:lang w:val="en-US"/>
        </w:rPr>
      </w:pPr>
      <w:r w:rsidRPr="00D76A70">
        <w:rPr>
          <w:rFonts w:ascii="Arial" w:eastAsia="Arial" w:hAnsi="Arial" w:cs="Arial"/>
          <w:color w:val="050505"/>
          <w:sz w:val="14"/>
          <w:szCs w:val="14"/>
          <w:lang w:val="en-US"/>
        </w:rPr>
        <w:t>1</w:t>
      </w:r>
      <w:r w:rsidR="004C477C">
        <w:rPr>
          <w:rFonts w:ascii="Arial" w:eastAsia="Arial" w:hAnsi="Arial" w:cs="Arial"/>
          <w:color w:val="050505"/>
          <w:sz w:val="14"/>
          <w:szCs w:val="14"/>
          <w:lang w:val="en-US"/>
        </w:rPr>
        <w:t>7</w:t>
      </w:r>
      <w:r w:rsidRPr="00D76A70">
        <w:rPr>
          <w:rFonts w:ascii="Arial" w:eastAsia="Arial" w:hAnsi="Arial" w:cs="Arial"/>
          <w:color w:val="050505"/>
          <w:sz w:val="14"/>
          <w:szCs w:val="14"/>
          <w:lang w:val="en-US"/>
        </w:rPr>
        <w:t>.2</w:t>
      </w:r>
      <w:r w:rsidRPr="00D76A70">
        <w:rPr>
          <w:rFonts w:ascii="Arial" w:eastAsia="Arial" w:hAnsi="Arial" w:cs="Arial"/>
          <w:color w:val="050505"/>
          <w:sz w:val="14"/>
          <w:szCs w:val="14"/>
          <w:lang w:val="en-US"/>
        </w:rPr>
        <w:tab/>
        <w:t xml:space="preserve">“Professional advisors” under this clause includes the Client’s lawyer, accountant, valuer, and any other advisors as the parties may specify in writing. </w:t>
      </w:r>
    </w:p>
    <w:p w14:paraId="6CFB3B1B" w14:textId="77777777" w:rsidR="005C5C4B" w:rsidRPr="00D76A70" w:rsidRDefault="005C5C4B" w:rsidP="005C5C4B">
      <w:pPr>
        <w:pStyle w:val="BodyText"/>
        <w:spacing w:after="120" w:line="360" w:lineRule="auto"/>
        <w:ind w:left="720" w:hanging="720"/>
        <w:rPr>
          <w:rFonts w:ascii="Arial" w:eastAsia="Arial" w:hAnsi="Arial" w:cs="Arial"/>
          <w:iCs/>
          <w:color w:val="050505"/>
          <w:sz w:val="14"/>
          <w:szCs w:val="14"/>
          <w:lang w:val="en-US"/>
        </w:rPr>
      </w:pPr>
      <w:r w:rsidRPr="00D76A70">
        <w:rPr>
          <w:rFonts w:ascii="Arial" w:eastAsia="Arial" w:hAnsi="Arial" w:cs="Arial"/>
          <w:color w:val="050505"/>
          <w:sz w:val="14"/>
          <w:szCs w:val="14"/>
          <w:lang w:val="en-US"/>
        </w:rPr>
        <w:tab/>
      </w:r>
      <w:r w:rsidRPr="00D76A70">
        <w:rPr>
          <w:rFonts w:ascii="Arial" w:eastAsia="Arial" w:hAnsi="Arial" w:cs="Arial"/>
          <w:iCs/>
          <w:color w:val="050505"/>
          <w:sz w:val="14"/>
          <w:szCs w:val="14"/>
          <w:shd w:val="clear" w:color="auto" w:fill="D9D9D9" w:themeFill="background1" w:themeFillShade="D9"/>
        </w:rPr>
        <w:t>(</w:t>
      </w:r>
      <w:r w:rsidRPr="00D76A70">
        <w:rPr>
          <w:rFonts w:ascii="Arial" w:eastAsia="Arial" w:hAnsi="Arial" w:cs="Arial"/>
          <w:b/>
          <w:bCs/>
          <w:iCs/>
          <w:color w:val="050505"/>
          <w:sz w:val="14"/>
          <w:szCs w:val="14"/>
          <w:shd w:val="clear" w:color="auto" w:fill="D9D9D9" w:themeFill="background1" w:themeFillShade="D9"/>
        </w:rPr>
        <w:t>Note:</w:t>
      </w:r>
      <w:r w:rsidRPr="00D76A70">
        <w:rPr>
          <w:rFonts w:ascii="Arial" w:eastAsia="Arial" w:hAnsi="Arial" w:cs="Arial"/>
          <w:iCs/>
          <w:color w:val="050505"/>
          <w:sz w:val="14"/>
          <w:szCs w:val="14"/>
          <w:shd w:val="clear" w:color="auto" w:fill="D9D9D9" w:themeFill="background1" w:themeFillShade="D9"/>
        </w:rPr>
        <w:t xml:space="preserve"> Whilst authorising direct contact is likely to expediate the sale process, the Client should consider that their professional advisors may charge for correspondence from the Agent.)</w:t>
      </w:r>
      <w:r w:rsidRPr="00D76A70">
        <w:rPr>
          <w:rFonts w:ascii="Arial" w:eastAsia="Arial" w:hAnsi="Arial" w:cs="Arial"/>
          <w:iCs/>
          <w:color w:val="050505"/>
          <w:sz w:val="14"/>
          <w:szCs w:val="14"/>
        </w:rPr>
        <w:t xml:space="preserve"> </w:t>
      </w:r>
    </w:p>
    <w:p w14:paraId="2D83D89E" w14:textId="77777777" w:rsidR="005C5C4B" w:rsidRDefault="005C5C4B" w:rsidP="00AE0EF6">
      <w:pPr>
        <w:spacing w:line="258" w:lineRule="exact"/>
        <w:jc w:val="both"/>
        <w:textAlignment w:val="baseline"/>
        <w:rPr>
          <w:rFonts w:ascii="Arial" w:eastAsia="Arial" w:hAnsi="Arial"/>
          <w:b/>
          <w:color w:val="000000"/>
          <w:spacing w:val="-1"/>
          <w:sz w:val="23"/>
        </w:rPr>
      </w:pPr>
    </w:p>
    <w:p w14:paraId="6F7B2E21" w14:textId="652A71ED" w:rsidR="00E0315B" w:rsidRDefault="00E0315B" w:rsidP="00E0315B">
      <w:pPr>
        <w:spacing w:line="258" w:lineRule="exact"/>
        <w:jc w:val="both"/>
        <w:textAlignment w:val="baseline"/>
        <w:rPr>
          <w:rFonts w:ascii="Arial" w:eastAsia="Arial" w:hAnsi="Arial"/>
          <w:b/>
          <w:color w:val="000000"/>
          <w:spacing w:val="-1"/>
          <w:sz w:val="23"/>
        </w:rPr>
      </w:pPr>
      <w:r w:rsidRPr="00000080">
        <w:rPr>
          <w:rFonts w:ascii="Arial" w:eastAsia="Arial" w:hAnsi="Arial"/>
          <w:b/>
          <w:spacing w:val="-1"/>
          <w:sz w:val="23"/>
        </w:rPr>
        <w:t>1</w:t>
      </w:r>
      <w:r w:rsidR="004C477C">
        <w:rPr>
          <w:rFonts w:ascii="Arial" w:eastAsia="Arial" w:hAnsi="Arial"/>
          <w:b/>
          <w:spacing w:val="-1"/>
          <w:sz w:val="23"/>
        </w:rPr>
        <w:t>8</w:t>
      </w:r>
      <w:r w:rsidRPr="00000080">
        <w:rPr>
          <w:rFonts w:ascii="Arial" w:eastAsia="Arial" w:hAnsi="Arial"/>
          <w:b/>
          <w:spacing w:val="-1"/>
          <w:sz w:val="23"/>
        </w:rPr>
        <w:t xml:space="preserve">.0 </w:t>
      </w:r>
      <w:r>
        <w:rPr>
          <w:rFonts w:ascii="Arial" w:eastAsia="Arial" w:hAnsi="Arial"/>
          <w:b/>
          <w:color w:val="000000"/>
          <w:spacing w:val="-1"/>
          <w:sz w:val="23"/>
        </w:rPr>
        <w:t>General</w:t>
      </w:r>
    </w:p>
    <w:p w14:paraId="303B2F0F" w14:textId="77777777" w:rsidR="00E0315B" w:rsidRDefault="00E0315B" w:rsidP="00AE0EF6">
      <w:pPr>
        <w:spacing w:line="258" w:lineRule="exact"/>
        <w:jc w:val="both"/>
        <w:textAlignment w:val="baseline"/>
        <w:rPr>
          <w:rFonts w:ascii="Arial" w:eastAsia="Arial" w:hAnsi="Arial"/>
          <w:b/>
          <w:color w:val="000000"/>
          <w:spacing w:val="-1"/>
          <w:sz w:val="23"/>
        </w:rPr>
      </w:pPr>
    </w:p>
    <w:p w14:paraId="2E27A455" w14:textId="3C560A9A" w:rsidR="009E43A8" w:rsidRDefault="00EC5A29" w:rsidP="00AE0EF6">
      <w:pPr>
        <w:spacing w:before="124" w:line="158" w:lineRule="exact"/>
        <w:ind w:left="1080" w:right="360" w:hanging="432"/>
        <w:jc w:val="both"/>
        <w:textAlignment w:val="baseline"/>
        <w:rPr>
          <w:rFonts w:ascii="Arial" w:eastAsia="Arial" w:hAnsi="Arial"/>
          <w:color w:val="000000"/>
          <w:sz w:val="14"/>
        </w:rPr>
      </w:pPr>
      <w:r>
        <w:rPr>
          <w:rFonts w:ascii="Arial" w:eastAsia="Arial" w:hAnsi="Arial"/>
          <w:color w:val="000000"/>
          <w:sz w:val="14"/>
        </w:rPr>
        <w:t>1</w:t>
      </w:r>
      <w:r w:rsidR="004C477C">
        <w:rPr>
          <w:rFonts w:ascii="Arial" w:eastAsia="Arial" w:hAnsi="Arial"/>
          <w:color w:val="000000"/>
          <w:sz w:val="14"/>
        </w:rPr>
        <w:t>8</w:t>
      </w:r>
      <w:r w:rsidR="001C0BBC">
        <w:rPr>
          <w:rFonts w:ascii="Arial" w:eastAsia="Arial" w:hAnsi="Arial"/>
          <w:color w:val="000000"/>
          <w:sz w:val="14"/>
        </w:rPr>
        <w:t xml:space="preserve">.1 The termination of this agreement for any reason is without prejudice to any rights, powers, </w:t>
      </w:r>
      <w:proofErr w:type="gramStart"/>
      <w:r w:rsidR="001C0BBC">
        <w:rPr>
          <w:rFonts w:ascii="Arial" w:eastAsia="Arial" w:hAnsi="Arial"/>
          <w:color w:val="000000"/>
          <w:sz w:val="14"/>
        </w:rPr>
        <w:t>authorities</w:t>
      </w:r>
      <w:proofErr w:type="gramEnd"/>
      <w:r w:rsidR="001C0BBC">
        <w:rPr>
          <w:rFonts w:ascii="Arial" w:eastAsia="Arial" w:hAnsi="Arial"/>
          <w:color w:val="000000"/>
          <w:sz w:val="14"/>
        </w:rPr>
        <w:t xml:space="preserve"> or remedies of the parties including the Agent’s right to commission and reimbursement of the agreed marketing costs and/or expenses.</w:t>
      </w:r>
    </w:p>
    <w:p w14:paraId="41D810A5" w14:textId="2D24DB60" w:rsidR="009E43A8" w:rsidRDefault="00EC5A29" w:rsidP="00AE0EF6">
      <w:pPr>
        <w:spacing w:before="185" w:line="166" w:lineRule="exact"/>
        <w:ind w:left="648"/>
        <w:jc w:val="both"/>
        <w:textAlignment w:val="baseline"/>
        <w:rPr>
          <w:rFonts w:ascii="Arial" w:eastAsia="Arial" w:hAnsi="Arial"/>
          <w:color w:val="000000"/>
          <w:spacing w:val="1"/>
          <w:sz w:val="14"/>
        </w:rPr>
      </w:pPr>
      <w:r>
        <w:rPr>
          <w:rFonts w:ascii="Arial" w:eastAsia="Arial" w:hAnsi="Arial"/>
          <w:color w:val="000000"/>
          <w:spacing w:val="1"/>
          <w:sz w:val="14"/>
        </w:rPr>
        <w:t>1</w:t>
      </w:r>
      <w:r w:rsidR="004C477C">
        <w:rPr>
          <w:rFonts w:ascii="Arial" w:eastAsia="Arial" w:hAnsi="Arial"/>
          <w:color w:val="000000"/>
          <w:spacing w:val="1"/>
          <w:sz w:val="14"/>
        </w:rPr>
        <w:t>8</w:t>
      </w:r>
      <w:r w:rsidR="001C0BBC">
        <w:rPr>
          <w:rFonts w:ascii="Arial" w:eastAsia="Arial" w:hAnsi="Arial"/>
          <w:color w:val="000000"/>
          <w:spacing w:val="1"/>
          <w:sz w:val="14"/>
        </w:rPr>
        <w:t xml:space="preserve">.2 Any reference to “working day” will have the meaning ascribed to it under the </w:t>
      </w:r>
      <w:r w:rsidR="000B4CE1">
        <w:rPr>
          <w:rFonts w:ascii="Arial" w:eastAsia="Arial" w:hAnsi="Arial"/>
          <w:color w:val="000000"/>
          <w:spacing w:val="1"/>
          <w:sz w:val="14"/>
        </w:rPr>
        <w:t>Legislation Act 2019</w:t>
      </w:r>
      <w:r w:rsidR="001C0BBC">
        <w:rPr>
          <w:rFonts w:ascii="Arial" w:eastAsia="Arial" w:hAnsi="Arial"/>
          <w:color w:val="000000"/>
          <w:spacing w:val="1"/>
          <w:sz w:val="14"/>
        </w:rPr>
        <w:t>.</w:t>
      </w:r>
    </w:p>
    <w:p w14:paraId="21A45190" w14:textId="7A00BB00" w:rsidR="00487DDF" w:rsidRDefault="004C2F5A" w:rsidP="0035386A">
      <w:pPr>
        <w:tabs>
          <w:tab w:val="right" w:pos="10800"/>
        </w:tabs>
        <w:spacing w:before="461" w:line="234" w:lineRule="exact"/>
        <w:jc w:val="both"/>
        <w:textAlignment w:val="baseline"/>
        <w:rPr>
          <w:rFonts w:ascii="Arial" w:eastAsia="Arial" w:hAnsi="Arial"/>
          <w:b/>
          <w:color w:val="000000"/>
          <w:sz w:val="23"/>
        </w:rPr>
      </w:pPr>
      <w:r w:rsidRPr="00000080">
        <w:rPr>
          <w:rFonts w:ascii="Arial" w:eastAsia="Arial" w:hAnsi="Arial"/>
          <w:b/>
          <w:sz w:val="23"/>
        </w:rPr>
        <w:lastRenderedPageBreak/>
        <w:t>1</w:t>
      </w:r>
      <w:r w:rsidR="004C477C">
        <w:rPr>
          <w:rFonts w:ascii="Arial" w:eastAsia="Arial" w:hAnsi="Arial"/>
          <w:b/>
          <w:sz w:val="23"/>
        </w:rPr>
        <w:t>9</w:t>
      </w:r>
      <w:r w:rsidR="001C0BBC" w:rsidRPr="00000080">
        <w:rPr>
          <w:rFonts w:ascii="Arial" w:eastAsia="Arial" w:hAnsi="Arial"/>
          <w:b/>
          <w:sz w:val="23"/>
        </w:rPr>
        <w:t xml:space="preserve">.0 </w:t>
      </w:r>
      <w:r w:rsidR="001C0BBC">
        <w:rPr>
          <w:rFonts w:ascii="Arial" w:eastAsia="Arial" w:hAnsi="Arial"/>
          <w:b/>
          <w:color w:val="000000"/>
          <w:sz w:val="23"/>
        </w:rPr>
        <w:t>Client Acknowledgements – PLEASE READ CAREFULLY</w:t>
      </w:r>
      <w:r w:rsidR="00A370DE">
        <w:rPr>
          <w:rFonts w:ascii="Arial" w:eastAsia="Arial" w:hAnsi="Arial"/>
          <w:b/>
          <w:color w:val="000000"/>
          <w:sz w:val="23"/>
        </w:rPr>
        <w:tab/>
      </w:r>
    </w:p>
    <w:p w14:paraId="77008DAE" w14:textId="77777777" w:rsidR="00564321" w:rsidRDefault="00564321" w:rsidP="00564321">
      <w:pPr>
        <w:tabs>
          <w:tab w:val="left" w:pos="5256"/>
        </w:tabs>
        <w:spacing w:before="44" w:line="166" w:lineRule="exact"/>
        <w:jc w:val="both"/>
        <w:textAlignment w:val="baseline"/>
        <w:rPr>
          <w:rFonts w:ascii="Arial" w:eastAsia="Arial" w:hAnsi="Arial"/>
          <w:b/>
          <w:bCs/>
          <w:spacing w:val="-1"/>
          <w:sz w:val="14"/>
          <w:highlight w:val="yellow"/>
        </w:rPr>
      </w:pPr>
    </w:p>
    <w:p w14:paraId="29CCEAF6" w14:textId="77777777" w:rsidR="007F47A3" w:rsidRPr="00C6660B" w:rsidRDefault="00564321" w:rsidP="00564321">
      <w:pPr>
        <w:tabs>
          <w:tab w:val="left" w:pos="5256"/>
        </w:tabs>
        <w:spacing w:before="44" w:line="166" w:lineRule="exact"/>
        <w:jc w:val="both"/>
        <w:textAlignment w:val="baseline"/>
        <w:rPr>
          <w:rFonts w:ascii="Arial" w:eastAsia="Arial" w:hAnsi="Arial"/>
          <w:spacing w:val="-1"/>
          <w:sz w:val="14"/>
        </w:rPr>
      </w:pPr>
      <w:r w:rsidRPr="00C6660B">
        <w:rPr>
          <w:rFonts w:ascii="Arial" w:eastAsia="Arial" w:hAnsi="Arial"/>
          <w:b/>
          <w:bCs/>
          <w:spacing w:val="-1"/>
          <w:sz w:val="14"/>
        </w:rPr>
        <w:t>Note:</w:t>
      </w:r>
      <w:r w:rsidRPr="00C6660B">
        <w:rPr>
          <w:rFonts w:ascii="Arial" w:eastAsia="Arial" w:hAnsi="Arial"/>
          <w:spacing w:val="-1"/>
          <w:sz w:val="14"/>
        </w:rPr>
        <w:t xml:space="preserve">  Acknowledgment by the Client is not sufficient to discharge the Agent of the duty to give the recommendations, provide information and/or perform </w:t>
      </w:r>
    </w:p>
    <w:p w14:paraId="7C0AA0F8" w14:textId="0BB7EB5C" w:rsidR="00564321" w:rsidRPr="00C6660B" w:rsidRDefault="00564321" w:rsidP="00564321">
      <w:pPr>
        <w:tabs>
          <w:tab w:val="left" w:pos="5256"/>
        </w:tabs>
        <w:spacing w:before="44" w:line="166" w:lineRule="exact"/>
        <w:jc w:val="both"/>
        <w:textAlignment w:val="baseline"/>
        <w:rPr>
          <w:rFonts w:ascii="Arial" w:eastAsia="Arial" w:hAnsi="Arial"/>
          <w:spacing w:val="-1"/>
          <w:sz w:val="14"/>
        </w:rPr>
      </w:pPr>
      <w:r w:rsidRPr="00C6660B">
        <w:rPr>
          <w:rFonts w:ascii="Arial" w:eastAsia="Arial" w:hAnsi="Arial"/>
          <w:spacing w:val="-1"/>
          <w:sz w:val="14"/>
        </w:rPr>
        <w:t xml:space="preserve">functions described below.  The Client should not give the acknowledgment, unless the Agent has, in fact, complied with the </w:t>
      </w:r>
      <w:r w:rsidR="00293421" w:rsidRPr="00C6660B">
        <w:rPr>
          <w:rFonts w:ascii="Arial" w:eastAsia="Arial" w:hAnsi="Arial"/>
          <w:spacing w:val="-1"/>
          <w:sz w:val="14"/>
        </w:rPr>
        <w:t>subject matter of the acknowledgment</w:t>
      </w:r>
      <w:r w:rsidRPr="00C6660B">
        <w:rPr>
          <w:rFonts w:ascii="Arial" w:eastAsia="Arial" w:hAnsi="Arial"/>
          <w:spacing w:val="-1"/>
          <w:sz w:val="14"/>
        </w:rPr>
        <w:t>.</w:t>
      </w:r>
    </w:p>
    <w:p w14:paraId="6482D767" w14:textId="15812DF5" w:rsidR="00487DDF" w:rsidRDefault="00487DDF" w:rsidP="00487DDF">
      <w:pPr>
        <w:spacing w:before="156" w:line="166" w:lineRule="exact"/>
        <w:jc w:val="both"/>
        <w:textAlignment w:val="baseline"/>
        <w:rPr>
          <w:rFonts w:ascii="Arial" w:eastAsia="Arial" w:hAnsi="Arial"/>
          <w:color w:val="000000"/>
          <w:spacing w:val="1"/>
          <w:sz w:val="14"/>
        </w:rPr>
      </w:pPr>
      <w:r w:rsidRPr="00C6660B">
        <w:rPr>
          <w:rFonts w:ascii="Arial" w:eastAsia="Arial" w:hAnsi="Arial"/>
          <w:color w:val="000000"/>
          <w:spacing w:val="1"/>
          <w:sz w:val="14"/>
        </w:rPr>
        <w:t>1</w:t>
      </w:r>
      <w:r w:rsidR="00A53881" w:rsidRPr="00C6660B">
        <w:rPr>
          <w:rFonts w:ascii="Arial" w:eastAsia="Arial" w:hAnsi="Arial"/>
          <w:color w:val="000000"/>
          <w:spacing w:val="1"/>
          <w:sz w:val="14"/>
        </w:rPr>
        <w:t>9</w:t>
      </w:r>
      <w:r w:rsidRPr="00C6660B">
        <w:rPr>
          <w:rFonts w:ascii="Arial" w:eastAsia="Arial" w:hAnsi="Arial"/>
          <w:color w:val="000000"/>
          <w:spacing w:val="1"/>
          <w:sz w:val="14"/>
        </w:rPr>
        <w:t>.1 The Client, prior to signing this agreement, acknowledges and agrees that the Client has been:</w:t>
      </w:r>
    </w:p>
    <w:p w14:paraId="0A8E6815" w14:textId="17CCDB4F" w:rsidR="00487DDF" w:rsidRDefault="00487DDF" w:rsidP="0035386A">
      <w:pPr>
        <w:spacing w:before="170" w:line="166" w:lineRule="exact"/>
        <w:jc w:val="both"/>
        <w:textAlignment w:val="baseline"/>
        <w:rPr>
          <w:rFonts w:ascii="Arial" w:eastAsia="Arial" w:hAnsi="Arial"/>
          <w:color w:val="000000"/>
          <w:spacing w:val="1"/>
          <w:sz w:val="14"/>
        </w:rPr>
      </w:pPr>
      <w:r>
        <w:rPr>
          <w:rFonts w:ascii="Arial" w:eastAsia="Arial" w:hAnsi="Arial"/>
          <w:color w:val="000000"/>
          <w:spacing w:val="1"/>
          <w:sz w:val="14"/>
        </w:rPr>
        <w:t>1</w:t>
      </w:r>
      <w:r w:rsidR="00A53881">
        <w:rPr>
          <w:rFonts w:ascii="Arial" w:eastAsia="Arial" w:hAnsi="Arial"/>
          <w:color w:val="000000"/>
          <w:spacing w:val="1"/>
          <w:sz w:val="14"/>
        </w:rPr>
        <w:t>9</w:t>
      </w:r>
      <w:r>
        <w:rPr>
          <w:rFonts w:ascii="Arial" w:eastAsia="Arial" w:hAnsi="Arial"/>
          <w:color w:val="000000"/>
          <w:spacing w:val="1"/>
          <w:sz w:val="14"/>
        </w:rPr>
        <w:t xml:space="preserve">.1.1 recommended to seek legal advice and a reasonable opportunity to obtain legal advice was allowed by the </w:t>
      </w:r>
      <w:proofErr w:type="gramStart"/>
      <w:r>
        <w:rPr>
          <w:rFonts w:ascii="Arial" w:eastAsia="Arial" w:hAnsi="Arial"/>
          <w:color w:val="000000"/>
          <w:spacing w:val="1"/>
          <w:sz w:val="14"/>
        </w:rPr>
        <w:t>Agent;</w:t>
      </w:r>
      <w:proofErr w:type="gramEnd"/>
    </w:p>
    <w:p w14:paraId="143BA30E" w14:textId="29062E3B" w:rsidR="00487DDF" w:rsidRDefault="00487DDF" w:rsidP="0035386A">
      <w:pPr>
        <w:spacing w:before="273" w:line="173" w:lineRule="exact"/>
        <w:ind w:right="1224"/>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 xml:space="preserve">.1.2 recommended that the Client can, and may need to, seek technical or other advice and information and a reasonable opportunity to do so was </w:t>
      </w:r>
      <w:proofErr w:type="gramStart"/>
      <w:r>
        <w:rPr>
          <w:rFonts w:ascii="Arial" w:eastAsia="Arial" w:hAnsi="Arial"/>
          <w:color w:val="000000"/>
          <w:sz w:val="14"/>
        </w:rPr>
        <w:t>provided;</w:t>
      </w:r>
      <w:proofErr w:type="gramEnd"/>
    </w:p>
    <w:p w14:paraId="34359E67" w14:textId="0EE04B9B" w:rsidR="00487DDF" w:rsidRDefault="00487DDF" w:rsidP="0035386A">
      <w:pPr>
        <w:spacing w:before="155" w:after="8" w:line="166" w:lineRule="exact"/>
        <w:jc w:val="both"/>
        <w:textAlignment w:val="baseline"/>
        <w:rPr>
          <w:rFonts w:ascii="Arial" w:eastAsia="Arial" w:hAnsi="Arial"/>
          <w:color w:val="000000"/>
          <w:spacing w:val="1"/>
          <w:sz w:val="14"/>
        </w:rPr>
      </w:pPr>
      <w:r>
        <w:rPr>
          <w:rFonts w:ascii="Arial" w:eastAsia="Arial" w:hAnsi="Arial"/>
          <w:color w:val="000000"/>
          <w:spacing w:val="1"/>
          <w:sz w:val="14"/>
        </w:rPr>
        <w:t>1</w:t>
      </w:r>
      <w:r w:rsidR="00A53881">
        <w:rPr>
          <w:rFonts w:ascii="Arial" w:eastAsia="Arial" w:hAnsi="Arial"/>
          <w:color w:val="000000"/>
          <w:spacing w:val="1"/>
          <w:sz w:val="14"/>
        </w:rPr>
        <w:t>9</w:t>
      </w:r>
      <w:r>
        <w:rPr>
          <w:rFonts w:ascii="Arial" w:eastAsia="Arial" w:hAnsi="Arial"/>
          <w:color w:val="000000"/>
          <w:spacing w:val="1"/>
          <w:sz w:val="14"/>
        </w:rPr>
        <w:t>.1.</w:t>
      </w:r>
      <w:r w:rsidR="00484FD7">
        <w:rPr>
          <w:rFonts w:ascii="Arial" w:eastAsia="Arial" w:hAnsi="Arial"/>
          <w:color w:val="000000"/>
          <w:spacing w:val="1"/>
          <w:sz w:val="14"/>
        </w:rPr>
        <w:t>3</w:t>
      </w:r>
      <w:r>
        <w:rPr>
          <w:rFonts w:ascii="Arial" w:eastAsia="Arial" w:hAnsi="Arial"/>
          <w:color w:val="000000"/>
          <w:spacing w:val="1"/>
          <w:sz w:val="14"/>
        </w:rPr>
        <w:t xml:space="preserve"> made aware of the Agent’s in-house complaints and dispute resolution procedures and that a copy of this has been made </w:t>
      </w:r>
      <w:proofErr w:type="gramStart"/>
      <w:r>
        <w:rPr>
          <w:rFonts w:ascii="Arial" w:eastAsia="Arial" w:hAnsi="Arial"/>
          <w:color w:val="000000"/>
          <w:spacing w:val="1"/>
          <w:sz w:val="14"/>
        </w:rPr>
        <w:t>available;</w:t>
      </w:r>
      <w:proofErr w:type="gramEnd"/>
    </w:p>
    <w:p w14:paraId="080A9257" w14:textId="6CADE582" w:rsidR="00487DDF" w:rsidRDefault="00487DDF" w:rsidP="0035386A">
      <w:pPr>
        <w:spacing w:before="153" w:line="170" w:lineRule="exact"/>
        <w:ind w:right="1440"/>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.1.</w:t>
      </w:r>
      <w:r w:rsidR="00293421">
        <w:rPr>
          <w:rFonts w:ascii="Arial" w:eastAsia="Arial" w:hAnsi="Arial"/>
          <w:color w:val="000000"/>
          <w:sz w:val="14"/>
        </w:rPr>
        <w:t>4</w:t>
      </w:r>
      <w:r>
        <w:rPr>
          <w:rFonts w:ascii="Arial" w:eastAsia="Arial" w:hAnsi="Arial"/>
          <w:color w:val="000000"/>
          <w:sz w:val="14"/>
        </w:rPr>
        <w:t xml:space="preserve"> made aware that the Client may access the Real Estate Authority’s complaints process without first using the Agent’s in-house procedures and that any use of the in-house procedures does not preclude the making of a complaint to the Real Estate </w:t>
      </w:r>
      <w:proofErr w:type="gramStart"/>
      <w:r>
        <w:rPr>
          <w:rFonts w:ascii="Arial" w:eastAsia="Arial" w:hAnsi="Arial"/>
          <w:color w:val="000000"/>
          <w:sz w:val="14"/>
        </w:rPr>
        <w:t>Authority;</w:t>
      </w:r>
      <w:proofErr w:type="gramEnd"/>
    </w:p>
    <w:p w14:paraId="189CBA92" w14:textId="733BF085" w:rsidR="00487DDF" w:rsidRDefault="00487DDF" w:rsidP="0035386A">
      <w:pPr>
        <w:spacing w:before="273" w:line="173" w:lineRule="exact"/>
        <w:ind w:right="1152"/>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.1.</w:t>
      </w:r>
      <w:r w:rsidR="00484FD7">
        <w:rPr>
          <w:rFonts w:ascii="Arial" w:eastAsia="Arial" w:hAnsi="Arial"/>
          <w:color w:val="000000"/>
          <w:sz w:val="14"/>
        </w:rPr>
        <w:t>5</w:t>
      </w:r>
      <w:r>
        <w:rPr>
          <w:rFonts w:ascii="Arial" w:eastAsia="Arial" w:hAnsi="Arial"/>
          <w:color w:val="000000"/>
          <w:sz w:val="14"/>
        </w:rPr>
        <w:t xml:space="preserve"> advised and has had an explanation of the circumstances in which the Client could be liable to pay full commission to more than one Agent in the event a transaction is </w:t>
      </w:r>
      <w:proofErr w:type="gramStart"/>
      <w:r>
        <w:rPr>
          <w:rFonts w:ascii="Arial" w:eastAsia="Arial" w:hAnsi="Arial"/>
          <w:color w:val="000000"/>
          <w:sz w:val="14"/>
        </w:rPr>
        <w:t>concluded;</w:t>
      </w:r>
      <w:proofErr w:type="gramEnd"/>
    </w:p>
    <w:p w14:paraId="4FAE37E6" w14:textId="20D646A8" w:rsidR="00487DDF" w:rsidRDefault="00487DDF" w:rsidP="0035386A">
      <w:pPr>
        <w:spacing w:before="275" w:line="166" w:lineRule="exact"/>
        <w:jc w:val="both"/>
        <w:textAlignment w:val="baseline"/>
        <w:rPr>
          <w:rFonts w:ascii="Arial" w:eastAsia="Arial" w:hAnsi="Arial"/>
          <w:color w:val="000000"/>
          <w:spacing w:val="2"/>
          <w:sz w:val="14"/>
        </w:rPr>
      </w:pPr>
      <w:r>
        <w:rPr>
          <w:rFonts w:ascii="Arial" w:eastAsia="Arial" w:hAnsi="Arial"/>
          <w:color w:val="000000"/>
          <w:spacing w:val="2"/>
          <w:sz w:val="14"/>
        </w:rPr>
        <w:t>1</w:t>
      </w:r>
      <w:r w:rsidR="00A53881">
        <w:rPr>
          <w:rFonts w:ascii="Arial" w:eastAsia="Arial" w:hAnsi="Arial"/>
          <w:color w:val="000000"/>
          <w:spacing w:val="2"/>
          <w:sz w:val="14"/>
        </w:rPr>
        <w:t>9</w:t>
      </w:r>
      <w:r>
        <w:rPr>
          <w:rFonts w:ascii="Arial" w:eastAsia="Arial" w:hAnsi="Arial"/>
          <w:color w:val="000000"/>
          <w:spacing w:val="2"/>
          <w:sz w:val="14"/>
        </w:rPr>
        <w:t>.1.</w:t>
      </w:r>
      <w:r w:rsidR="00484FD7">
        <w:rPr>
          <w:rFonts w:ascii="Arial" w:eastAsia="Arial" w:hAnsi="Arial"/>
          <w:color w:val="000000"/>
          <w:spacing w:val="2"/>
          <w:sz w:val="14"/>
        </w:rPr>
        <w:t>6</w:t>
      </w:r>
      <w:r>
        <w:rPr>
          <w:rFonts w:ascii="Arial" w:eastAsia="Arial" w:hAnsi="Arial"/>
          <w:color w:val="000000"/>
          <w:spacing w:val="2"/>
          <w:sz w:val="14"/>
        </w:rPr>
        <w:t xml:space="preserve"> advised when this agency agreement comes to an </w:t>
      </w:r>
      <w:proofErr w:type="gramStart"/>
      <w:r>
        <w:rPr>
          <w:rFonts w:ascii="Arial" w:eastAsia="Arial" w:hAnsi="Arial"/>
          <w:color w:val="000000"/>
          <w:spacing w:val="2"/>
          <w:sz w:val="14"/>
        </w:rPr>
        <w:t>end;</w:t>
      </w:r>
      <w:proofErr w:type="gramEnd"/>
    </w:p>
    <w:p w14:paraId="7531570D"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Initial where applicable</w:t>
      </w:r>
    </w:p>
    <w:p w14:paraId="00E58A2F"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00F2D551" w14:textId="77777777" w:rsidR="00BC3BFE" w:rsidRPr="00AB0733" w:rsidRDefault="00BC3BFE" w:rsidP="00BC3BFE">
      <w:pPr>
        <w:pStyle w:val="Default"/>
        <w:framePr w:w="928" w:h="7141" w:hRule="exact" w:wrap="around" w:vAnchor="page" w:hAnchor="page" w:x="10711" w:y="1036"/>
        <w:pBdr>
          <w:top w:val="single" w:sz="4" w:space="1" w:color="auto"/>
          <w:left w:val="single" w:sz="4" w:space="4" w:color="auto"/>
          <w:bottom w:val="single" w:sz="4" w:space="1" w:color="auto"/>
          <w:right w:val="single" w:sz="4" w:space="4" w:color="auto"/>
        </w:pBdr>
      </w:pPr>
    </w:p>
    <w:p w14:paraId="7EEE264B"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53CF9771"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113FF47C" w14:textId="5DF1B2F3"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4FC687CF"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4EFC7F36" w14:textId="4EF2B2EA"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47A90BD7"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3B380D0D"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70596C4F"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6BAEA746"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6F7855DB" w14:textId="0E54F103"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7682A2F3"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05A4C0CE"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2AE09820" w14:textId="2654288F"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0538D680" w14:textId="77777777" w:rsidR="00BC3BFE" w:rsidRPr="00DE10C1" w:rsidRDefault="00BC3BFE" w:rsidP="00BC3BFE">
      <w:pPr>
        <w:pStyle w:val="Default"/>
        <w:framePr w:w="928" w:h="7141" w:hRule="exact" w:wrap="around" w:vAnchor="page" w:hAnchor="page" w:x="10711" w:y="1036"/>
        <w:pBdr>
          <w:top w:val="single" w:sz="4" w:space="1" w:color="auto"/>
          <w:left w:val="single" w:sz="4" w:space="4" w:color="auto"/>
          <w:bottom w:val="single" w:sz="4" w:space="1" w:color="auto"/>
          <w:right w:val="single" w:sz="4" w:space="4" w:color="auto"/>
        </w:pBdr>
      </w:pPr>
    </w:p>
    <w:p w14:paraId="70899BED"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6A2FD279"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44571A58"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6ECDC088" w14:textId="1C8563EC"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657B5414" w14:textId="474EA05E" w:rsidR="00BC3BFE" w:rsidRPr="008E75A9"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pPr>
      <w:r>
        <w:rPr>
          <w:sz w:val="14"/>
          <w:szCs w:val="14"/>
        </w:rPr>
        <w:t xml:space="preserve">     ......................</w:t>
      </w:r>
    </w:p>
    <w:p w14:paraId="0BE2A98D"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 xml:space="preserve">           </w:t>
      </w:r>
    </w:p>
    <w:p w14:paraId="3F9F6E73"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248575BD"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7C1F0639"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 xml:space="preserve">...................... ...................... </w:t>
      </w:r>
    </w:p>
    <w:p w14:paraId="33BD682A" w14:textId="73897A20" w:rsidR="00BC3BFE" w:rsidRPr="008E75A9"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pPr>
      <w:r>
        <w:rPr>
          <w:sz w:val="14"/>
          <w:szCs w:val="14"/>
        </w:rPr>
        <w:t xml:space="preserve">  </w:t>
      </w:r>
    </w:p>
    <w:p w14:paraId="5A327FD9"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w:t>
      </w:r>
    </w:p>
    <w:p w14:paraId="09A8528F"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sidRPr="00BC3BFE">
        <w:rPr>
          <w:sz w:val="14"/>
          <w:szCs w:val="14"/>
        </w:rPr>
        <w:t xml:space="preserve"> </w:t>
      </w:r>
      <w:r>
        <w:rPr>
          <w:sz w:val="14"/>
          <w:szCs w:val="14"/>
        </w:rPr>
        <w:t xml:space="preserve">  ......................</w:t>
      </w:r>
      <w:r w:rsidRPr="00BC3BFE">
        <w:rPr>
          <w:sz w:val="14"/>
          <w:szCs w:val="14"/>
        </w:rPr>
        <w:t xml:space="preserve"> </w:t>
      </w:r>
    </w:p>
    <w:p w14:paraId="609359B0" w14:textId="3C0AE963"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r>
        <w:rPr>
          <w:sz w:val="14"/>
          <w:szCs w:val="14"/>
        </w:rPr>
        <w:t xml:space="preserve">       ...................... </w:t>
      </w:r>
    </w:p>
    <w:p w14:paraId="4E8E16BB" w14:textId="77777777" w:rsidR="00BC3BFE"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rPr>
          <w:sz w:val="14"/>
          <w:szCs w:val="14"/>
        </w:rPr>
      </w:pPr>
    </w:p>
    <w:p w14:paraId="5AB34134" w14:textId="0FE490A7" w:rsidR="00BC3BFE" w:rsidRPr="008E75A9" w:rsidRDefault="00BC3BFE" w:rsidP="00BC3BFE">
      <w:pPr>
        <w:pStyle w:val="CM23"/>
        <w:framePr w:w="928" w:h="7141" w:hRule="exact" w:wrap="around" w:vAnchor="page" w:hAnchor="page" w:x="10711" w:y="1036"/>
        <w:pBdr>
          <w:top w:val="single" w:sz="4" w:space="1" w:color="auto"/>
          <w:left w:val="single" w:sz="4" w:space="4" w:color="auto"/>
          <w:bottom w:val="single" w:sz="4" w:space="1" w:color="auto"/>
          <w:right w:val="single" w:sz="4" w:space="4" w:color="auto"/>
        </w:pBdr>
        <w:tabs>
          <w:tab w:val="left" w:pos="567"/>
        </w:tabs>
        <w:spacing w:line="171" w:lineRule="atLeast"/>
        <w:jc w:val="both"/>
      </w:pPr>
      <w:r>
        <w:rPr>
          <w:sz w:val="14"/>
          <w:szCs w:val="14"/>
        </w:rPr>
        <w:t xml:space="preserve">  ......................</w:t>
      </w:r>
    </w:p>
    <w:p w14:paraId="14F065BA" w14:textId="77777777" w:rsidR="00BC3BFE" w:rsidRPr="00BC3BFE" w:rsidRDefault="00BC3BFE" w:rsidP="00BC3BFE">
      <w:pPr>
        <w:pStyle w:val="Default"/>
        <w:framePr w:w="928" w:h="7141" w:hRule="exact" w:wrap="around" w:vAnchor="page" w:hAnchor="page" w:x="10711" w:y="1036"/>
      </w:pPr>
    </w:p>
    <w:p w14:paraId="2955DFE8" w14:textId="4C6F32FE" w:rsidR="0035386A" w:rsidRDefault="00487DDF" w:rsidP="0014292D">
      <w:pPr>
        <w:spacing w:before="274" w:line="168" w:lineRule="exact"/>
        <w:ind w:right="1440"/>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.1.</w:t>
      </w:r>
      <w:r w:rsidR="00484FD7">
        <w:rPr>
          <w:rFonts w:ascii="Arial" w:eastAsia="Arial" w:hAnsi="Arial"/>
          <w:color w:val="000000"/>
          <w:sz w:val="14"/>
        </w:rPr>
        <w:t>7</w:t>
      </w:r>
      <w:r>
        <w:rPr>
          <w:rFonts w:ascii="Arial" w:eastAsia="Arial" w:hAnsi="Arial"/>
          <w:color w:val="000000"/>
          <w:sz w:val="14"/>
        </w:rPr>
        <w:t xml:space="preserve"> made aware of the various possible methods of sale and how the chosen method could impact on the individual benefits that the Licensees may </w:t>
      </w:r>
      <w:proofErr w:type="gramStart"/>
      <w:r>
        <w:rPr>
          <w:rFonts w:ascii="Arial" w:eastAsia="Arial" w:hAnsi="Arial"/>
          <w:color w:val="000000"/>
          <w:sz w:val="14"/>
        </w:rPr>
        <w:t>receive;</w:t>
      </w:r>
      <w:proofErr w:type="gramEnd"/>
    </w:p>
    <w:p w14:paraId="384C3526" w14:textId="3221D582" w:rsidR="00487DDF" w:rsidRDefault="00487DDF" w:rsidP="0035386A">
      <w:pPr>
        <w:spacing w:before="280" w:line="166" w:lineRule="exact"/>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 xml:space="preserve">.1.10 made aware of the Agent’s disclosure obligations as set out in clauses </w:t>
      </w:r>
      <w:r w:rsidR="007B419A">
        <w:rPr>
          <w:rFonts w:ascii="Arial" w:eastAsia="Arial" w:hAnsi="Arial"/>
          <w:color w:val="000000"/>
          <w:sz w:val="14"/>
        </w:rPr>
        <w:t>9</w:t>
      </w:r>
      <w:r>
        <w:rPr>
          <w:rFonts w:ascii="Arial" w:eastAsia="Arial" w:hAnsi="Arial"/>
          <w:color w:val="000000"/>
          <w:sz w:val="14"/>
        </w:rPr>
        <w:t>.1</w:t>
      </w:r>
      <w:r w:rsidR="0018370B">
        <w:rPr>
          <w:rFonts w:ascii="Arial" w:eastAsia="Arial" w:hAnsi="Arial"/>
          <w:color w:val="000000"/>
          <w:sz w:val="14"/>
        </w:rPr>
        <w:t xml:space="preserve">, </w:t>
      </w:r>
      <w:r w:rsidR="007B419A">
        <w:rPr>
          <w:rFonts w:ascii="Arial" w:eastAsia="Arial" w:hAnsi="Arial"/>
          <w:color w:val="000000"/>
          <w:sz w:val="14"/>
        </w:rPr>
        <w:t>9</w:t>
      </w:r>
      <w:r w:rsidR="0018370B">
        <w:rPr>
          <w:rFonts w:ascii="Arial" w:eastAsia="Arial" w:hAnsi="Arial"/>
          <w:color w:val="000000"/>
          <w:sz w:val="14"/>
        </w:rPr>
        <w:t>.2</w:t>
      </w:r>
      <w:r>
        <w:rPr>
          <w:rFonts w:ascii="Arial" w:eastAsia="Arial" w:hAnsi="Arial"/>
          <w:color w:val="000000"/>
          <w:sz w:val="14"/>
        </w:rPr>
        <w:t xml:space="preserve"> and </w:t>
      </w:r>
      <w:proofErr w:type="gramStart"/>
      <w:r w:rsidR="007B419A">
        <w:rPr>
          <w:rFonts w:ascii="Arial" w:eastAsia="Arial" w:hAnsi="Arial"/>
          <w:color w:val="000000"/>
          <w:sz w:val="14"/>
        </w:rPr>
        <w:t>9</w:t>
      </w:r>
      <w:r>
        <w:rPr>
          <w:rFonts w:ascii="Arial" w:eastAsia="Arial" w:hAnsi="Arial"/>
          <w:color w:val="000000"/>
          <w:sz w:val="14"/>
        </w:rPr>
        <w:t>.</w:t>
      </w:r>
      <w:r w:rsidR="0018370B">
        <w:rPr>
          <w:rFonts w:ascii="Arial" w:eastAsia="Arial" w:hAnsi="Arial"/>
          <w:color w:val="000000"/>
          <w:sz w:val="14"/>
        </w:rPr>
        <w:t>3</w:t>
      </w:r>
      <w:r>
        <w:rPr>
          <w:rFonts w:ascii="Arial" w:eastAsia="Arial" w:hAnsi="Arial"/>
          <w:color w:val="000000"/>
          <w:sz w:val="14"/>
        </w:rPr>
        <w:t>;</w:t>
      </w:r>
      <w:proofErr w:type="gramEnd"/>
      <w:r>
        <w:rPr>
          <w:rFonts w:ascii="Arial" w:eastAsia="Arial" w:hAnsi="Arial"/>
          <w:color w:val="000000"/>
          <w:sz w:val="14"/>
        </w:rPr>
        <w:t xml:space="preserve"> </w:t>
      </w:r>
      <w:r w:rsidR="00DE10C1">
        <w:rPr>
          <w:rFonts w:ascii="Arial" w:eastAsia="Arial" w:hAnsi="Arial"/>
          <w:color w:val="000000"/>
          <w:sz w:val="14"/>
        </w:rPr>
        <w:tab/>
      </w:r>
      <w:r w:rsidR="00DE10C1">
        <w:rPr>
          <w:rFonts w:ascii="Arial" w:eastAsia="Arial" w:hAnsi="Arial"/>
          <w:color w:val="000000"/>
          <w:sz w:val="14"/>
        </w:rPr>
        <w:tab/>
      </w:r>
      <w:r w:rsidR="00DE10C1">
        <w:rPr>
          <w:rFonts w:ascii="Arial" w:eastAsia="Arial" w:hAnsi="Arial"/>
          <w:color w:val="000000"/>
          <w:sz w:val="14"/>
        </w:rPr>
        <w:tab/>
      </w:r>
    </w:p>
    <w:p w14:paraId="36349657" w14:textId="5F9740FF" w:rsidR="00DE10C1" w:rsidRDefault="00487DDF" w:rsidP="0035386A">
      <w:pPr>
        <w:spacing w:before="276" w:line="159" w:lineRule="exact"/>
        <w:jc w:val="both"/>
        <w:textAlignment w:val="baseline"/>
        <w:rPr>
          <w:rFonts w:ascii="Arial" w:eastAsia="Arial" w:hAnsi="Arial"/>
          <w:color w:val="000000"/>
          <w:sz w:val="14"/>
        </w:rPr>
      </w:pPr>
      <w:r>
        <w:rPr>
          <w:rFonts w:ascii="Arial" w:eastAsia="Arial" w:hAnsi="Arial"/>
          <w:color w:val="000000"/>
          <w:sz w:val="14"/>
        </w:rPr>
        <w:t>1</w:t>
      </w:r>
      <w:r w:rsidR="00A53881">
        <w:rPr>
          <w:rFonts w:ascii="Arial" w:eastAsia="Arial" w:hAnsi="Arial"/>
          <w:color w:val="000000"/>
          <w:sz w:val="14"/>
        </w:rPr>
        <w:t>9</w:t>
      </w:r>
      <w:r>
        <w:rPr>
          <w:rFonts w:ascii="Arial" w:eastAsia="Arial" w:hAnsi="Arial"/>
          <w:color w:val="000000"/>
          <w:sz w:val="14"/>
        </w:rPr>
        <w:t>.1.</w:t>
      </w:r>
      <w:r w:rsidR="00484FD7">
        <w:rPr>
          <w:rFonts w:ascii="Arial" w:eastAsia="Arial" w:hAnsi="Arial"/>
          <w:color w:val="000000"/>
          <w:sz w:val="14"/>
        </w:rPr>
        <w:t>8</w:t>
      </w:r>
      <w:r>
        <w:rPr>
          <w:rFonts w:ascii="Arial" w:eastAsia="Arial" w:hAnsi="Arial"/>
          <w:color w:val="000000"/>
          <w:sz w:val="14"/>
        </w:rPr>
        <w:t xml:space="preserve"> given an appraisal for the </w:t>
      </w:r>
      <w:r w:rsidR="00A91702">
        <w:rPr>
          <w:rFonts w:ascii="Arial" w:eastAsia="Arial" w:hAnsi="Arial"/>
          <w:color w:val="000000"/>
          <w:sz w:val="14"/>
        </w:rPr>
        <w:t>Business</w:t>
      </w:r>
      <w:r>
        <w:rPr>
          <w:rFonts w:ascii="Arial" w:eastAsia="Arial" w:hAnsi="Arial"/>
          <w:color w:val="000000"/>
          <w:sz w:val="14"/>
        </w:rPr>
        <w:t xml:space="preserve"> in writing or where </w:t>
      </w:r>
      <w:proofErr w:type="gramStart"/>
      <w:r>
        <w:rPr>
          <w:rFonts w:ascii="Arial" w:eastAsia="Arial" w:hAnsi="Arial"/>
          <w:color w:val="000000"/>
          <w:sz w:val="14"/>
        </w:rPr>
        <w:t>no</w:t>
      </w:r>
      <w:proofErr w:type="gramEnd"/>
      <w:r>
        <w:rPr>
          <w:rFonts w:ascii="Arial" w:eastAsia="Arial" w:hAnsi="Arial"/>
          <w:color w:val="000000"/>
          <w:sz w:val="14"/>
        </w:rPr>
        <w:t xml:space="preserve"> directly comparable or semi-comparable sales data exists,</w:t>
      </w:r>
    </w:p>
    <w:p w14:paraId="0D50C866" w14:textId="166D4D88" w:rsidR="00487DDF" w:rsidRDefault="00487DDF" w:rsidP="0035386A">
      <w:pPr>
        <w:spacing w:before="276" w:line="159" w:lineRule="exact"/>
        <w:jc w:val="both"/>
        <w:textAlignment w:val="baseline"/>
        <w:rPr>
          <w:rFonts w:ascii="Arial" w:eastAsia="Arial" w:hAnsi="Arial"/>
          <w:color w:val="000000"/>
          <w:sz w:val="14"/>
        </w:rPr>
      </w:pPr>
      <w:r>
        <w:rPr>
          <w:rFonts w:ascii="Arial" w:eastAsia="Arial" w:hAnsi="Arial"/>
          <w:color w:val="000000"/>
          <w:sz w:val="14"/>
        </w:rPr>
        <w:t xml:space="preserve"> this has been</w:t>
      </w:r>
      <w:r w:rsidR="00DE10C1">
        <w:rPr>
          <w:rFonts w:ascii="Arial" w:eastAsia="Arial" w:hAnsi="Arial"/>
          <w:color w:val="000000"/>
          <w:sz w:val="14"/>
        </w:rPr>
        <w:t xml:space="preserve"> </w:t>
      </w:r>
      <w:r>
        <w:rPr>
          <w:rFonts w:ascii="Arial" w:eastAsia="Arial" w:hAnsi="Arial"/>
          <w:color w:val="000000"/>
          <w:sz w:val="14"/>
        </w:rPr>
        <w:t xml:space="preserve">explained in </w:t>
      </w:r>
      <w:proofErr w:type="gramStart"/>
      <w:r>
        <w:rPr>
          <w:rFonts w:ascii="Arial" w:eastAsia="Arial" w:hAnsi="Arial"/>
          <w:color w:val="000000"/>
          <w:sz w:val="14"/>
        </w:rPr>
        <w:t>writing;</w:t>
      </w:r>
      <w:proofErr w:type="gramEnd"/>
    </w:p>
    <w:p w14:paraId="6F249E89" w14:textId="77777777" w:rsidR="00487DDF" w:rsidRDefault="00487DDF" w:rsidP="00487DDF">
      <w:pPr>
        <w:spacing w:line="160" w:lineRule="exact"/>
        <w:jc w:val="both"/>
        <w:textAlignment w:val="baseline"/>
        <w:rPr>
          <w:rFonts w:ascii="Arial" w:eastAsia="Arial" w:hAnsi="Arial"/>
          <w:color w:val="000000"/>
          <w:sz w:val="14"/>
        </w:rPr>
      </w:pPr>
    </w:p>
    <w:p w14:paraId="5C7648B1" w14:textId="0C3AA565" w:rsidR="00487DDF" w:rsidRPr="00C6660B" w:rsidRDefault="00487DDF" w:rsidP="00487DDF">
      <w:pPr>
        <w:spacing w:line="160" w:lineRule="exact"/>
        <w:jc w:val="both"/>
        <w:textAlignment w:val="baseline"/>
        <w:rPr>
          <w:rFonts w:ascii="Arial" w:eastAsia="Arial" w:hAnsi="Arial"/>
          <w:color w:val="000000"/>
          <w:sz w:val="14"/>
        </w:rPr>
      </w:pPr>
      <w:r w:rsidRPr="00C6660B">
        <w:rPr>
          <w:rFonts w:ascii="Arial" w:eastAsia="Arial" w:hAnsi="Arial"/>
          <w:color w:val="000000"/>
          <w:sz w:val="14"/>
        </w:rPr>
        <w:t>1</w:t>
      </w:r>
      <w:r w:rsidR="007E623A" w:rsidRPr="00C6660B">
        <w:rPr>
          <w:rFonts w:ascii="Arial" w:eastAsia="Arial" w:hAnsi="Arial"/>
          <w:color w:val="000000"/>
          <w:sz w:val="14"/>
        </w:rPr>
        <w:t>9</w:t>
      </w:r>
      <w:r w:rsidRPr="00C6660B">
        <w:rPr>
          <w:rFonts w:ascii="Arial" w:eastAsia="Arial" w:hAnsi="Arial"/>
          <w:color w:val="000000"/>
          <w:sz w:val="14"/>
        </w:rPr>
        <w:t>.1.</w:t>
      </w:r>
      <w:r w:rsidR="00484FD7" w:rsidRPr="00C6660B">
        <w:rPr>
          <w:rFonts w:ascii="Arial" w:eastAsia="Arial" w:hAnsi="Arial"/>
          <w:color w:val="000000"/>
          <w:sz w:val="14"/>
        </w:rPr>
        <w:t>9</w:t>
      </w:r>
      <w:r w:rsidRPr="00C6660B">
        <w:rPr>
          <w:rFonts w:ascii="Arial" w:eastAsia="Arial" w:hAnsi="Arial"/>
          <w:color w:val="000000"/>
          <w:sz w:val="14"/>
        </w:rPr>
        <w:t xml:space="preserve"> recommended to seek professional advice (tax and/or legal advice) on the tax implications regarding GST treatment; and</w:t>
      </w:r>
    </w:p>
    <w:p w14:paraId="40CF8C30" w14:textId="77777777" w:rsidR="00487DDF" w:rsidRPr="00C6660B" w:rsidRDefault="00487DDF" w:rsidP="00487DDF">
      <w:pPr>
        <w:tabs>
          <w:tab w:val="left" w:pos="5256"/>
        </w:tabs>
        <w:spacing w:before="44" w:line="166" w:lineRule="exact"/>
        <w:jc w:val="both"/>
        <w:textAlignment w:val="baseline"/>
        <w:rPr>
          <w:rFonts w:ascii="Arial" w:eastAsia="Arial" w:hAnsi="Arial"/>
          <w:color w:val="000000"/>
          <w:spacing w:val="-1"/>
          <w:sz w:val="14"/>
        </w:rPr>
      </w:pPr>
    </w:p>
    <w:p w14:paraId="7541D7C3" w14:textId="1A31C75E" w:rsidR="00487DDF" w:rsidRPr="00C6660B" w:rsidRDefault="00487DDF" w:rsidP="00487DDF">
      <w:pPr>
        <w:spacing w:line="160" w:lineRule="exact"/>
        <w:jc w:val="both"/>
        <w:textAlignment w:val="baseline"/>
        <w:rPr>
          <w:rFonts w:ascii="Arial" w:eastAsia="Arial" w:hAnsi="Arial"/>
          <w:color w:val="000000"/>
          <w:sz w:val="14"/>
        </w:rPr>
      </w:pPr>
      <w:r w:rsidRPr="00C6660B">
        <w:rPr>
          <w:rFonts w:ascii="Arial" w:eastAsia="Arial" w:hAnsi="Arial"/>
          <w:color w:val="000000"/>
          <w:sz w:val="14"/>
        </w:rPr>
        <w:t>1</w:t>
      </w:r>
      <w:r w:rsidR="007E623A" w:rsidRPr="00C6660B">
        <w:rPr>
          <w:rFonts w:ascii="Arial" w:eastAsia="Arial" w:hAnsi="Arial"/>
          <w:color w:val="000000"/>
          <w:sz w:val="14"/>
        </w:rPr>
        <w:t>9</w:t>
      </w:r>
      <w:r w:rsidRPr="00C6660B">
        <w:rPr>
          <w:rFonts w:ascii="Arial" w:eastAsia="Arial" w:hAnsi="Arial"/>
          <w:color w:val="000000"/>
          <w:sz w:val="14"/>
        </w:rPr>
        <w:t>.1.1</w:t>
      </w:r>
      <w:r w:rsidR="00484FD7" w:rsidRPr="00C6660B">
        <w:rPr>
          <w:rFonts w:ascii="Arial" w:eastAsia="Arial" w:hAnsi="Arial"/>
          <w:color w:val="000000"/>
          <w:sz w:val="14"/>
        </w:rPr>
        <w:t>0</w:t>
      </w:r>
      <w:r w:rsidRPr="00C6660B">
        <w:rPr>
          <w:rFonts w:ascii="Arial" w:eastAsia="Arial" w:hAnsi="Arial"/>
          <w:color w:val="000000"/>
          <w:sz w:val="14"/>
        </w:rPr>
        <w:t xml:space="preserve"> recommended to seek professional advice (tax and/or legal advice) on the income tax implications of purchase price allocation </w:t>
      </w:r>
      <w:r w:rsidR="00133132" w:rsidRPr="00C6660B">
        <w:rPr>
          <w:rFonts w:ascii="Arial" w:eastAsia="Arial" w:hAnsi="Arial"/>
          <w:color w:val="000000"/>
          <w:sz w:val="14"/>
        </w:rPr>
        <w:t>rules</w:t>
      </w:r>
    </w:p>
    <w:p w14:paraId="79FF5B3B" w14:textId="5EC6BADF" w:rsidR="00487DDF" w:rsidRDefault="00487DDF" w:rsidP="00487DDF">
      <w:pPr>
        <w:spacing w:line="160" w:lineRule="exact"/>
        <w:jc w:val="both"/>
        <w:textAlignment w:val="baseline"/>
        <w:rPr>
          <w:rFonts w:ascii="Arial" w:eastAsia="Arial" w:hAnsi="Arial"/>
          <w:color w:val="000000"/>
          <w:sz w:val="14"/>
        </w:rPr>
      </w:pPr>
      <w:r w:rsidRPr="00C6660B">
        <w:rPr>
          <w:rFonts w:ascii="Arial" w:eastAsia="Arial" w:hAnsi="Arial"/>
          <w:color w:val="000000"/>
          <w:sz w:val="14"/>
        </w:rPr>
        <w:t>(where applicable)</w:t>
      </w:r>
      <w:r w:rsidR="006D4C57" w:rsidRPr="00C6660B">
        <w:rPr>
          <w:rFonts w:ascii="Arial" w:eastAsia="Arial" w:hAnsi="Arial"/>
          <w:color w:val="000000"/>
          <w:sz w:val="14"/>
        </w:rPr>
        <w:t>.</w:t>
      </w:r>
    </w:p>
    <w:p w14:paraId="1C7E8B37" w14:textId="2C557709" w:rsidR="0014292D" w:rsidRDefault="0014292D" w:rsidP="00487DDF">
      <w:pPr>
        <w:spacing w:line="160" w:lineRule="exact"/>
        <w:jc w:val="both"/>
        <w:textAlignment w:val="baseline"/>
        <w:rPr>
          <w:rFonts w:ascii="Arial" w:eastAsia="Arial" w:hAnsi="Arial"/>
          <w:color w:val="000000"/>
          <w:sz w:val="14"/>
        </w:rPr>
      </w:pPr>
    </w:p>
    <w:p w14:paraId="65C460C5" w14:textId="39C150DD" w:rsidR="00A70F99" w:rsidRDefault="00A70F99" w:rsidP="00487DDF">
      <w:pPr>
        <w:spacing w:line="160" w:lineRule="exact"/>
        <w:jc w:val="both"/>
        <w:textAlignment w:val="baseline"/>
        <w:rPr>
          <w:rFonts w:ascii="Arial" w:eastAsia="Arial" w:hAnsi="Arial"/>
          <w:color w:val="000000"/>
          <w:sz w:val="14"/>
        </w:rPr>
      </w:pPr>
    </w:p>
    <w:p w14:paraId="48480C52" w14:textId="77777777" w:rsidR="00A70F99" w:rsidRDefault="00A70F99" w:rsidP="00487DDF">
      <w:pPr>
        <w:spacing w:line="160" w:lineRule="exact"/>
        <w:jc w:val="both"/>
        <w:textAlignment w:val="baseline"/>
        <w:rPr>
          <w:rFonts w:ascii="Arial" w:eastAsia="Arial" w:hAnsi="Arial"/>
          <w:color w:val="000000"/>
          <w:sz w:val="14"/>
        </w:rPr>
      </w:pPr>
    </w:p>
    <w:p w14:paraId="545BEF54" w14:textId="7A562046" w:rsidR="00487DDF" w:rsidRDefault="00487DDF" w:rsidP="00487DDF">
      <w:pPr>
        <w:spacing w:line="160" w:lineRule="exact"/>
        <w:jc w:val="both"/>
        <w:textAlignment w:val="baseline"/>
        <w:rPr>
          <w:rFonts w:ascii="Arial" w:eastAsia="Arial" w:hAnsi="Arial"/>
          <w:color w:val="000000"/>
          <w:sz w:val="14"/>
        </w:rPr>
      </w:pPr>
    </w:p>
    <w:tbl>
      <w:tblPr>
        <w:tblStyle w:val="TableGrid"/>
        <w:tblW w:w="0" w:type="auto"/>
        <w:tblInd w:w="0" w:type="dxa"/>
        <w:tblBorders>
          <w:top w:val="dashSmallGap" w:sz="4"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5332"/>
        <w:gridCol w:w="222"/>
        <w:gridCol w:w="5333"/>
      </w:tblGrid>
      <w:tr w:rsidR="00A153CF" w:rsidRPr="008C0BA5" w14:paraId="4CF258FA" w14:textId="77777777" w:rsidTr="00BC3BFE">
        <w:trPr>
          <w:cantSplit/>
          <w:trHeight w:hRule="exact" w:val="669"/>
        </w:trPr>
        <w:tc>
          <w:tcPr>
            <w:tcW w:w="5332" w:type="dxa"/>
          </w:tcPr>
          <w:p w14:paraId="70D134BC" w14:textId="166C9D42"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Signed by the Client(s) or authorised person</w:t>
            </w:r>
          </w:p>
        </w:tc>
        <w:tc>
          <w:tcPr>
            <w:tcW w:w="222" w:type="dxa"/>
            <w:tcBorders>
              <w:top w:val="nil"/>
              <w:bottom w:val="nil"/>
            </w:tcBorders>
          </w:tcPr>
          <w:p w14:paraId="24E11320"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c>
          <w:tcPr>
            <w:tcW w:w="5333" w:type="dxa"/>
          </w:tcPr>
          <w:p w14:paraId="69A76BCB" w14:textId="77777777" w:rsidR="00A153CF"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Signed by the Agent or authorised person</w:t>
            </w:r>
            <w:r>
              <w:rPr>
                <w:rFonts w:ascii="Arial" w:eastAsia="Arial" w:hAnsi="Arial"/>
                <w:color w:val="000000"/>
                <w:spacing w:val="-1"/>
                <w:sz w:val="14"/>
              </w:rPr>
              <w:br/>
            </w:r>
          </w:p>
          <w:p w14:paraId="56DF3B4A"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r>
      <w:tr w:rsidR="00A153CF" w:rsidRPr="008C0BA5" w14:paraId="2CDAA970" w14:textId="77777777" w:rsidTr="00BC3BFE">
        <w:trPr>
          <w:cantSplit/>
          <w:trHeight w:hRule="exact" w:val="397"/>
        </w:trPr>
        <w:tc>
          <w:tcPr>
            <w:tcW w:w="5332" w:type="dxa"/>
            <w:tcBorders>
              <w:bottom w:val="nil"/>
            </w:tcBorders>
          </w:tcPr>
          <w:p w14:paraId="084C5986"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Full Name</w:t>
            </w:r>
          </w:p>
        </w:tc>
        <w:tc>
          <w:tcPr>
            <w:tcW w:w="222" w:type="dxa"/>
            <w:tcBorders>
              <w:top w:val="nil"/>
              <w:bottom w:val="nil"/>
            </w:tcBorders>
          </w:tcPr>
          <w:p w14:paraId="74130FF7"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c>
          <w:tcPr>
            <w:tcW w:w="5333" w:type="dxa"/>
            <w:tcBorders>
              <w:bottom w:val="nil"/>
            </w:tcBorders>
          </w:tcPr>
          <w:p w14:paraId="1A586FF8" w14:textId="77777777" w:rsidR="00A153CF"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Full Name</w:t>
            </w:r>
          </w:p>
          <w:p w14:paraId="4DCC2CAC"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r>
      <w:tr w:rsidR="00A153CF" w:rsidRPr="008C0BA5" w14:paraId="2B61D3A7" w14:textId="77777777" w:rsidTr="00BC3BFE">
        <w:trPr>
          <w:cantSplit/>
          <w:trHeight w:hRule="exact" w:val="669"/>
        </w:trPr>
        <w:tc>
          <w:tcPr>
            <w:tcW w:w="5332" w:type="dxa"/>
            <w:tcBorders>
              <w:top w:val="nil"/>
              <w:bottom w:val="nil"/>
            </w:tcBorders>
          </w:tcPr>
          <w:p w14:paraId="5BA2F731" w14:textId="77777777" w:rsidR="00A153CF" w:rsidRDefault="00A153CF" w:rsidP="004F1BA8">
            <w:pPr>
              <w:tabs>
                <w:tab w:val="left" w:pos="576"/>
                <w:tab w:val="left" w:pos="1152"/>
              </w:tabs>
              <w:spacing w:before="170" w:after="3661" w:line="166" w:lineRule="exact"/>
              <w:textAlignment w:val="baseline"/>
              <w:rPr>
                <w:rFonts w:ascii="Arial" w:eastAsia="Arial" w:hAnsi="Arial"/>
                <w:color w:val="000000"/>
                <w:spacing w:val="3"/>
                <w:sz w:val="14"/>
              </w:rPr>
            </w:pPr>
            <w:r>
              <w:rPr>
                <w:rFonts w:ascii="Arial" w:eastAsia="Arial" w:hAnsi="Arial"/>
                <w:color w:val="000000"/>
                <w:spacing w:val="3"/>
                <w:sz w:val="14"/>
              </w:rPr>
              <w:t>Date:</w:t>
            </w:r>
            <w:r>
              <w:rPr>
                <w:rFonts w:ascii="Arial" w:eastAsia="Arial" w:hAnsi="Arial"/>
                <w:color w:val="000000"/>
                <w:spacing w:val="3"/>
                <w:sz w:val="14"/>
              </w:rPr>
              <w:tab/>
              <w:t>/</w:t>
            </w:r>
            <w:r>
              <w:rPr>
                <w:rFonts w:ascii="Arial" w:eastAsia="Arial" w:hAnsi="Arial"/>
                <w:color w:val="000000"/>
                <w:spacing w:val="3"/>
                <w:sz w:val="14"/>
              </w:rPr>
              <w:tab/>
              <w:t>/</w:t>
            </w:r>
          </w:p>
          <w:p w14:paraId="15F1F3E9"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sidRPr="008C0BA5">
              <w:rPr>
                <w:rFonts w:ascii="Arial" w:eastAsia="Arial" w:hAnsi="Arial"/>
                <w:color w:val="000000"/>
                <w:spacing w:val="-1"/>
                <w:sz w:val="14"/>
              </w:rPr>
              <w:tab/>
              <w:t>/</w:t>
            </w:r>
            <w:r w:rsidRPr="008C0BA5">
              <w:rPr>
                <w:rFonts w:ascii="Arial" w:eastAsia="Arial" w:hAnsi="Arial"/>
                <w:color w:val="000000"/>
                <w:spacing w:val="-1"/>
                <w:sz w:val="14"/>
              </w:rPr>
              <w:tab/>
              <w:t>/</w:t>
            </w:r>
          </w:p>
        </w:tc>
        <w:tc>
          <w:tcPr>
            <w:tcW w:w="222" w:type="dxa"/>
            <w:tcBorders>
              <w:top w:val="nil"/>
              <w:bottom w:val="nil"/>
            </w:tcBorders>
          </w:tcPr>
          <w:p w14:paraId="7E26F4B4"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c>
          <w:tcPr>
            <w:tcW w:w="5333" w:type="dxa"/>
            <w:tcBorders>
              <w:top w:val="nil"/>
              <w:bottom w:val="nil"/>
            </w:tcBorders>
          </w:tcPr>
          <w:p w14:paraId="37868D09" w14:textId="77777777" w:rsidR="00A153CF" w:rsidRDefault="00A153CF" w:rsidP="004F1BA8">
            <w:pPr>
              <w:tabs>
                <w:tab w:val="left" w:pos="576"/>
                <w:tab w:val="left" w:pos="1152"/>
              </w:tabs>
              <w:spacing w:before="170" w:after="3661" w:line="166" w:lineRule="exact"/>
              <w:textAlignment w:val="baseline"/>
              <w:rPr>
                <w:rFonts w:ascii="Arial" w:eastAsia="Arial" w:hAnsi="Arial"/>
                <w:color w:val="000000"/>
                <w:spacing w:val="3"/>
                <w:sz w:val="14"/>
              </w:rPr>
            </w:pPr>
            <w:r>
              <w:rPr>
                <w:rFonts w:ascii="Arial" w:eastAsia="Arial" w:hAnsi="Arial"/>
                <w:color w:val="000000"/>
                <w:spacing w:val="3"/>
                <w:sz w:val="14"/>
              </w:rPr>
              <w:t>Date:</w:t>
            </w:r>
            <w:r>
              <w:rPr>
                <w:rFonts w:ascii="Arial" w:eastAsia="Arial" w:hAnsi="Arial"/>
                <w:color w:val="000000"/>
                <w:spacing w:val="3"/>
                <w:sz w:val="14"/>
              </w:rPr>
              <w:tab/>
              <w:t>/</w:t>
            </w:r>
            <w:r>
              <w:rPr>
                <w:rFonts w:ascii="Arial" w:eastAsia="Arial" w:hAnsi="Arial"/>
                <w:color w:val="000000"/>
                <w:spacing w:val="3"/>
                <w:sz w:val="14"/>
              </w:rPr>
              <w:tab/>
              <w:t>/</w:t>
            </w:r>
          </w:p>
          <w:p w14:paraId="3FDD5E9F"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sidRPr="008C0BA5">
              <w:rPr>
                <w:rFonts w:ascii="Arial" w:eastAsia="Arial" w:hAnsi="Arial"/>
                <w:color w:val="000000"/>
                <w:spacing w:val="-1"/>
                <w:sz w:val="14"/>
              </w:rPr>
              <w:tab/>
              <w:t>/</w:t>
            </w:r>
          </w:p>
          <w:p w14:paraId="2A83D720"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sidRPr="008C0BA5">
              <w:rPr>
                <w:rFonts w:ascii="Arial" w:eastAsia="Arial" w:hAnsi="Arial"/>
                <w:color w:val="000000"/>
                <w:spacing w:val="-1"/>
                <w:sz w:val="14"/>
              </w:rPr>
              <w:tab/>
              <w:t>/</w:t>
            </w:r>
          </w:p>
          <w:p w14:paraId="1EE0A68B"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p>
        </w:tc>
      </w:tr>
      <w:tr w:rsidR="00A153CF" w:rsidRPr="008C0BA5" w14:paraId="47DE8FC4" w14:textId="77777777" w:rsidTr="00BC3BFE">
        <w:trPr>
          <w:gridAfter w:val="2"/>
          <w:wAfter w:w="5555" w:type="dxa"/>
          <w:cantSplit/>
          <w:trHeight w:hRule="exact" w:val="669"/>
        </w:trPr>
        <w:tc>
          <w:tcPr>
            <w:tcW w:w="5332" w:type="dxa"/>
          </w:tcPr>
          <w:p w14:paraId="63016723"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Signed by the Client(s) or authorised person</w:t>
            </w:r>
          </w:p>
        </w:tc>
      </w:tr>
      <w:tr w:rsidR="00A153CF" w:rsidRPr="008C0BA5" w14:paraId="2E71198C" w14:textId="77777777" w:rsidTr="00BC3BFE">
        <w:trPr>
          <w:gridAfter w:val="2"/>
          <w:wAfter w:w="5555" w:type="dxa"/>
          <w:cantSplit/>
          <w:trHeight w:hRule="exact" w:val="397"/>
        </w:trPr>
        <w:tc>
          <w:tcPr>
            <w:tcW w:w="5332" w:type="dxa"/>
            <w:tcBorders>
              <w:bottom w:val="nil"/>
            </w:tcBorders>
          </w:tcPr>
          <w:p w14:paraId="403E3B2E"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Pr>
                <w:rFonts w:ascii="Arial" w:eastAsia="Arial" w:hAnsi="Arial"/>
                <w:color w:val="000000"/>
                <w:spacing w:val="-1"/>
                <w:sz w:val="14"/>
              </w:rPr>
              <w:t>Full Name</w:t>
            </w:r>
          </w:p>
        </w:tc>
      </w:tr>
      <w:tr w:rsidR="00A153CF" w:rsidRPr="008C0BA5" w14:paraId="6098A137" w14:textId="77777777" w:rsidTr="00BC3BFE">
        <w:trPr>
          <w:gridAfter w:val="2"/>
          <w:wAfter w:w="5555" w:type="dxa"/>
          <w:cantSplit/>
          <w:trHeight w:hRule="exact" w:val="669"/>
        </w:trPr>
        <w:tc>
          <w:tcPr>
            <w:tcW w:w="5332" w:type="dxa"/>
            <w:tcBorders>
              <w:top w:val="nil"/>
              <w:bottom w:val="nil"/>
            </w:tcBorders>
          </w:tcPr>
          <w:p w14:paraId="43EDCE6D" w14:textId="77777777" w:rsidR="00A153CF" w:rsidRDefault="00A153CF" w:rsidP="004F1BA8">
            <w:pPr>
              <w:tabs>
                <w:tab w:val="left" w:pos="576"/>
                <w:tab w:val="left" w:pos="1152"/>
              </w:tabs>
              <w:spacing w:before="170" w:after="3661" w:line="166" w:lineRule="exact"/>
              <w:textAlignment w:val="baseline"/>
              <w:rPr>
                <w:rFonts w:ascii="Arial" w:eastAsia="Arial" w:hAnsi="Arial"/>
                <w:color w:val="000000"/>
                <w:spacing w:val="3"/>
                <w:sz w:val="14"/>
              </w:rPr>
            </w:pPr>
            <w:r>
              <w:rPr>
                <w:rFonts w:ascii="Arial" w:eastAsia="Arial" w:hAnsi="Arial"/>
                <w:color w:val="000000"/>
                <w:spacing w:val="3"/>
                <w:sz w:val="14"/>
              </w:rPr>
              <w:t>Date:</w:t>
            </w:r>
            <w:r>
              <w:rPr>
                <w:rFonts w:ascii="Arial" w:eastAsia="Arial" w:hAnsi="Arial"/>
                <w:color w:val="000000"/>
                <w:spacing w:val="3"/>
                <w:sz w:val="14"/>
              </w:rPr>
              <w:tab/>
              <w:t>/</w:t>
            </w:r>
            <w:r>
              <w:rPr>
                <w:rFonts w:ascii="Arial" w:eastAsia="Arial" w:hAnsi="Arial"/>
                <w:color w:val="000000"/>
                <w:spacing w:val="3"/>
                <w:sz w:val="14"/>
              </w:rPr>
              <w:tab/>
              <w:t>/</w:t>
            </w:r>
          </w:p>
          <w:p w14:paraId="1514F8C7" w14:textId="77777777" w:rsidR="00A153CF" w:rsidRPr="008C0BA5" w:rsidRDefault="00A153CF" w:rsidP="004F1BA8">
            <w:pPr>
              <w:tabs>
                <w:tab w:val="left" w:pos="5529"/>
              </w:tabs>
              <w:spacing w:before="44" w:line="166" w:lineRule="exact"/>
              <w:textAlignment w:val="baseline"/>
              <w:rPr>
                <w:rFonts w:ascii="Arial" w:eastAsia="Arial" w:hAnsi="Arial"/>
                <w:color w:val="000000"/>
                <w:spacing w:val="-1"/>
                <w:sz w:val="14"/>
              </w:rPr>
            </w:pPr>
            <w:r w:rsidRPr="008C0BA5">
              <w:rPr>
                <w:rFonts w:ascii="Arial" w:eastAsia="Arial" w:hAnsi="Arial"/>
                <w:color w:val="000000"/>
                <w:spacing w:val="-1"/>
                <w:sz w:val="14"/>
              </w:rPr>
              <w:tab/>
              <w:t>/</w:t>
            </w:r>
            <w:r w:rsidRPr="008C0BA5">
              <w:rPr>
                <w:rFonts w:ascii="Arial" w:eastAsia="Arial" w:hAnsi="Arial"/>
                <w:color w:val="000000"/>
                <w:spacing w:val="-1"/>
                <w:sz w:val="14"/>
              </w:rPr>
              <w:tab/>
              <w:t>/</w:t>
            </w:r>
          </w:p>
        </w:tc>
      </w:tr>
    </w:tbl>
    <w:p w14:paraId="5521128B" w14:textId="77777777" w:rsidR="00A153CF" w:rsidRDefault="00A153CF" w:rsidP="00487DDF">
      <w:pPr>
        <w:spacing w:line="160" w:lineRule="exact"/>
        <w:jc w:val="both"/>
        <w:textAlignment w:val="baseline"/>
        <w:rPr>
          <w:rFonts w:ascii="Arial" w:eastAsia="Arial" w:hAnsi="Arial"/>
          <w:color w:val="000000"/>
          <w:sz w:val="14"/>
        </w:rPr>
      </w:pPr>
    </w:p>
    <w:p w14:paraId="798D787A" w14:textId="77777777" w:rsidR="00993D42" w:rsidRDefault="00993D42" w:rsidP="0040260C">
      <w:pPr>
        <w:spacing w:after="160" w:line="256" w:lineRule="auto"/>
        <w:rPr>
          <w:rFonts w:ascii="Arial" w:hAnsi="Arial" w:cs="Arial"/>
          <w:b/>
          <w:sz w:val="32"/>
          <w:szCs w:val="32"/>
          <w:lang w:val="en-NZ"/>
        </w:rPr>
      </w:pPr>
    </w:p>
    <w:p w14:paraId="680B554F" w14:textId="77777777" w:rsidR="00993D42" w:rsidRDefault="00993D42" w:rsidP="0040260C">
      <w:pPr>
        <w:spacing w:after="160" w:line="256" w:lineRule="auto"/>
        <w:rPr>
          <w:rFonts w:ascii="Arial" w:hAnsi="Arial" w:cs="Arial"/>
          <w:b/>
          <w:sz w:val="32"/>
          <w:szCs w:val="32"/>
          <w:lang w:val="en-NZ"/>
        </w:rPr>
      </w:pPr>
    </w:p>
    <w:p w14:paraId="110CCFE6" w14:textId="77777777" w:rsidR="00BC3BFE" w:rsidRDefault="00BC3BFE" w:rsidP="0040260C">
      <w:pPr>
        <w:spacing w:after="160" w:line="256" w:lineRule="auto"/>
        <w:rPr>
          <w:rFonts w:ascii="Arial" w:hAnsi="Arial" w:cs="Arial"/>
          <w:b/>
          <w:sz w:val="32"/>
          <w:szCs w:val="32"/>
          <w:lang w:val="en-NZ"/>
        </w:rPr>
      </w:pPr>
    </w:p>
    <w:p w14:paraId="19B1AC59" w14:textId="77777777" w:rsidR="00993D42" w:rsidRDefault="00993D42" w:rsidP="0040260C">
      <w:pPr>
        <w:spacing w:after="160" w:line="256" w:lineRule="auto"/>
        <w:rPr>
          <w:rFonts w:ascii="Arial" w:hAnsi="Arial" w:cs="Arial"/>
          <w:b/>
          <w:sz w:val="32"/>
          <w:szCs w:val="32"/>
          <w:lang w:val="en-NZ"/>
        </w:rPr>
      </w:pPr>
    </w:p>
    <w:p w14:paraId="7D988630" w14:textId="68D044E7" w:rsidR="00993D42" w:rsidRDefault="00993D42" w:rsidP="0040260C">
      <w:pPr>
        <w:spacing w:after="160" w:line="256" w:lineRule="auto"/>
        <w:rPr>
          <w:rFonts w:ascii="Arial" w:hAnsi="Arial" w:cs="Arial"/>
          <w:b/>
          <w:sz w:val="32"/>
          <w:szCs w:val="32"/>
          <w:lang w:val="en-NZ"/>
        </w:rPr>
      </w:pPr>
    </w:p>
    <w:p w14:paraId="18F02EFB" w14:textId="51471D96" w:rsidR="00F60B6D" w:rsidRDefault="00F60B6D" w:rsidP="0040260C">
      <w:pPr>
        <w:spacing w:after="160" w:line="256" w:lineRule="auto"/>
        <w:rPr>
          <w:rFonts w:ascii="Arial" w:hAnsi="Arial" w:cs="Arial"/>
          <w:b/>
          <w:sz w:val="32"/>
          <w:szCs w:val="32"/>
          <w:lang w:val="en-NZ"/>
        </w:rPr>
      </w:pPr>
    </w:p>
    <w:p w14:paraId="3046EB7E" w14:textId="77777777" w:rsidR="00F60B6D" w:rsidRDefault="00F60B6D" w:rsidP="0040260C">
      <w:pPr>
        <w:spacing w:after="160" w:line="256" w:lineRule="auto"/>
        <w:rPr>
          <w:rFonts w:ascii="Arial" w:hAnsi="Arial" w:cs="Arial"/>
          <w:b/>
          <w:sz w:val="32"/>
          <w:szCs w:val="32"/>
          <w:lang w:val="en-NZ"/>
        </w:rPr>
      </w:pPr>
    </w:p>
    <w:p w14:paraId="2017A36E" w14:textId="77777777" w:rsidR="00993D42" w:rsidRDefault="00993D42" w:rsidP="0040260C">
      <w:pPr>
        <w:spacing w:after="160" w:line="256" w:lineRule="auto"/>
        <w:rPr>
          <w:rFonts w:ascii="Arial" w:hAnsi="Arial" w:cs="Arial"/>
          <w:b/>
          <w:sz w:val="32"/>
          <w:szCs w:val="32"/>
          <w:lang w:val="en-NZ"/>
        </w:rPr>
      </w:pPr>
    </w:p>
    <w:p w14:paraId="1217D136" w14:textId="5F60CFFA" w:rsidR="0040260C" w:rsidRDefault="0040260C" w:rsidP="0040260C">
      <w:pPr>
        <w:spacing w:after="160" w:line="256" w:lineRule="auto"/>
        <w:rPr>
          <w:rFonts w:ascii="Arial" w:hAnsi="Arial" w:cs="Arial"/>
          <w:b/>
          <w:sz w:val="32"/>
          <w:szCs w:val="32"/>
          <w:lang w:val="en-NZ"/>
        </w:rPr>
      </w:pPr>
      <w:r>
        <w:rPr>
          <w:rFonts w:ascii="Arial" w:hAnsi="Arial" w:cs="Arial"/>
          <w:b/>
          <w:sz w:val="32"/>
          <w:szCs w:val="32"/>
          <w:lang w:val="en-NZ"/>
        </w:rPr>
        <w:lastRenderedPageBreak/>
        <w:t>Business Description</w:t>
      </w:r>
    </w:p>
    <w:p w14:paraId="7DA3BF4B" w14:textId="77777777" w:rsidR="0057680E" w:rsidRDefault="0057680E" w:rsidP="0040260C">
      <w:pPr>
        <w:spacing w:after="160" w:line="256" w:lineRule="auto"/>
        <w:rPr>
          <w:rFonts w:ascii="Arial" w:hAnsi="Arial" w:cs="Arial"/>
          <w:b/>
          <w:sz w:val="32"/>
          <w:szCs w:val="32"/>
          <w:lang w:val="en-NZ"/>
        </w:rPr>
      </w:pPr>
    </w:p>
    <w:p w14:paraId="55EDA94C" w14:textId="77777777" w:rsidR="0040260C" w:rsidRDefault="0040260C" w:rsidP="0040260C">
      <w:pPr>
        <w:spacing w:after="160" w:line="256" w:lineRule="auto"/>
        <w:rPr>
          <w:rFonts w:ascii="Arial" w:hAnsi="Arial" w:cs="Arial"/>
          <w:b/>
          <w:bCs/>
          <w:sz w:val="24"/>
          <w:szCs w:val="24"/>
        </w:rPr>
      </w:pPr>
      <w:bookmarkStart w:id="2" w:name="_Hlk497919540"/>
      <w:r>
        <w:rPr>
          <w:rFonts w:ascii="Arial" w:hAnsi="Arial" w:cs="Arial"/>
          <w:b/>
          <w:bCs/>
          <w:sz w:val="24"/>
          <w:szCs w:val="24"/>
          <w:highlight w:val="yellow"/>
        </w:rPr>
        <w:t>B</w:t>
      </w:r>
      <w:bookmarkStart w:id="3" w:name="_Hlk497921043"/>
      <w:r>
        <w:rPr>
          <w:rFonts w:ascii="Arial" w:hAnsi="Arial" w:cs="Arial"/>
          <w:b/>
          <w:bCs/>
          <w:sz w:val="24"/>
          <w:szCs w:val="24"/>
          <w:highlight w:val="yellow"/>
        </w:rPr>
        <w:t xml:space="preserve">usiness </w:t>
      </w:r>
      <w:bookmarkEnd w:id="3"/>
      <w:r>
        <w:rPr>
          <w:rFonts w:ascii="Arial" w:hAnsi="Arial" w:cs="Arial"/>
          <w:b/>
          <w:bCs/>
          <w:sz w:val="24"/>
          <w:szCs w:val="24"/>
          <w:highlight w:val="yellow"/>
        </w:rPr>
        <w:t>Details</w:t>
      </w:r>
    </w:p>
    <w:bookmarkEnd w:id="2"/>
    <w:p w14:paraId="1984B3AF" w14:textId="77777777" w:rsidR="0040260C" w:rsidRDefault="0040260C" w:rsidP="0040260C">
      <w:pPr>
        <w:spacing w:after="160" w:line="256" w:lineRule="auto"/>
        <w:rPr>
          <w:rFonts w:ascii="Arial" w:hAnsi="Arial" w:cs="Arial"/>
          <w:b/>
          <w:sz w:val="20"/>
          <w:szCs w:val="20"/>
          <w:lang w:val="en-GB"/>
        </w:rPr>
      </w:pPr>
      <w:r>
        <w:rPr>
          <w:rFonts w:ascii="Arial" w:hAnsi="Arial" w:cs="Arial"/>
          <w:b/>
        </w:rPr>
        <w:t>Name of Business _________________________________________________________________________________</w:t>
      </w:r>
    </w:p>
    <w:p w14:paraId="12EE09B5" w14:textId="77777777" w:rsidR="0040260C" w:rsidRDefault="0040260C" w:rsidP="0040260C">
      <w:pPr>
        <w:spacing w:after="160" w:line="256" w:lineRule="auto"/>
        <w:rPr>
          <w:rFonts w:ascii="Arial" w:hAnsi="Arial" w:cs="Arial"/>
          <w:b/>
        </w:rPr>
      </w:pPr>
      <w:r>
        <w:rPr>
          <w:rFonts w:ascii="Arial" w:hAnsi="Arial" w:cs="Arial"/>
          <w:b/>
        </w:rPr>
        <w:t>Business address _________________________________________________________________________________</w:t>
      </w:r>
    </w:p>
    <w:p w14:paraId="50F72305" w14:textId="77777777" w:rsidR="0040260C" w:rsidRDefault="0040260C" w:rsidP="0040260C">
      <w:pPr>
        <w:spacing w:after="160" w:line="256" w:lineRule="auto"/>
        <w:rPr>
          <w:rFonts w:ascii="Arial" w:hAnsi="Arial" w:cs="Arial"/>
          <w:b/>
        </w:rPr>
      </w:pPr>
      <w:r>
        <w:rPr>
          <w:rFonts w:ascii="Arial" w:hAnsi="Arial" w:cs="Arial"/>
          <w:b/>
        </w:rPr>
        <w:t>Description of Business _________________________________________________________________________________</w:t>
      </w:r>
    </w:p>
    <w:p w14:paraId="34074E7C" w14:textId="77777777" w:rsidR="0040260C" w:rsidRDefault="0040260C" w:rsidP="0040260C">
      <w:pPr>
        <w:spacing w:after="160" w:line="256" w:lineRule="auto"/>
        <w:rPr>
          <w:rFonts w:ascii="Arial" w:hAnsi="Arial" w:cs="Arial"/>
          <w:b/>
        </w:rPr>
      </w:pPr>
      <w:r>
        <w:rPr>
          <w:rFonts w:ascii="Arial" w:hAnsi="Arial" w:cs="Arial"/>
          <w:b/>
        </w:rPr>
        <w:t>Listing Price Details</w:t>
      </w:r>
    </w:p>
    <w:p w14:paraId="175AB275" w14:textId="77777777" w:rsidR="0040260C" w:rsidRDefault="0040260C" w:rsidP="0040260C">
      <w:pPr>
        <w:spacing w:after="160" w:line="256" w:lineRule="auto"/>
        <w:rPr>
          <w:rFonts w:ascii="Arial" w:hAnsi="Arial" w:cs="Arial"/>
          <w:b/>
        </w:rPr>
      </w:pPr>
      <w:r>
        <w:rPr>
          <w:rFonts w:ascii="Arial" w:hAnsi="Arial" w:cs="Arial"/>
          <w:b/>
        </w:rPr>
        <w:t>Tangible Assets $_______________________________________</w:t>
      </w:r>
    </w:p>
    <w:p w14:paraId="0D7CE9F4" w14:textId="77777777" w:rsidR="0040260C" w:rsidRDefault="0040260C" w:rsidP="0040260C">
      <w:pPr>
        <w:spacing w:after="160" w:line="256" w:lineRule="auto"/>
        <w:rPr>
          <w:rFonts w:ascii="Arial" w:hAnsi="Arial" w:cs="Arial"/>
          <w:b/>
        </w:rPr>
      </w:pPr>
      <w:r>
        <w:rPr>
          <w:rFonts w:ascii="Arial" w:hAnsi="Arial" w:cs="Arial"/>
          <w:b/>
        </w:rPr>
        <w:t>Intangible Assets $______________________________________</w:t>
      </w:r>
    </w:p>
    <w:p w14:paraId="0C27F901" w14:textId="77777777" w:rsidR="0040260C" w:rsidRDefault="0040260C" w:rsidP="0040260C">
      <w:pPr>
        <w:spacing w:after="160" w:line="256" w:lineRule="auto"/>
        <w:rPr>
          <w:rFonts w:ascii="Arial" w:hAnsi="Arial" w:cs="Arial"/>
          <w:b/>
        </w:rPr>
      </w:pPr>
      <w:r>
        <w:rPr>
          <w:rFonts w:ascii="Arial" w:hAnsi="Arial" w:cs="Arial"/>
          <w:b/>
        </w:rPr>
        <w:t xml:space="preserve">Stock in trade (actual cost price) $_________________________________________ </w:t>
      </w:r>
    </w:p>
    <w:p w14:paraId="74885A26" w14:textId="77777777" w:rsidR="0040260C" w:rsidRDefault="0040260C" w:rsidP="0040260C">
      <w:pPr>
        <w:spacing w:after="160" w:line="256" w:lineRule="auto"/>
        <w:rPr>
          <w:rFonts w:ascii="Arial" w:hAnsi="Arial" w:cs="Arial"/>
          <w:b/>
        </w:rPr>
      </w:pPr>
      <w:r>
        <w:rPr>
          <w:rFonts w:ascii="Arial" w:hAnsi="Arial" w:cs="Arial"/>
          <w:b/>
        </w:rPr>
        <w:t>Total $________________________________________________ (plus GST, if any)</w:t>
      </w:r>
    </w:p>
    <w:p w14:paraId="2DF76C40" w14:textId="77777777" w:rsidR="0040260C" w:rsidRDefault="0040260C" w:rsidP="0040260C">
      <w:pPr>
        <w:spacing w:after="160" w:line="256" w:lineRule="auto"/>
        <w:rPr>
          <w:rFonts w:ascii="Arial" w:hAnsi="Arial" w:cs="Arial"/>
          <w:b/>
          <w:lang w:val="en-GB"/>
        </w:rPr>
      </w:pPr>
      <w:r>
        <w:rPr>
          <w:rFonts w:ascii="Arial" w:hAnsi="Arial" w:cs="Arial"/>
          <w:b/>
        </w:rPr>
        <w:t xml:space="preserve">Is the Client registered under the Goods and Services Tax Act in respect of the sale of the Business or will be so registered at settlement?       </w:t>
      </w:r>
      <w:bookmarkStart w:id="4" w:name="_Hlk497922027"/>
      <w:r>
        <w:rPr>
          <w:rFonts w:ascii="Arial" w:hAnsi="Arial" w:cs="Arial"/>
          <w:b/>
        </w:rPr>
        <w:sym w:font="Arial" w:char="F0A8"/>
      </w:r>
      <w:r>
        <w:rPr>
          <w:rFonts w:ascii="Arial" w:hAnsi="Arial" w:cs="Arial"/>
          <w:b/>
        </w:rPr>
        <w:t xml:space="preserve">Yes    </w:t>
      </w:r>
      <w:r>
        <w:rPr>
          <w:rFonts w:ascii="Arial" w:hAnsi="Arial" w:cs="Arial"/>
          <w:b/>
        </w:rPr>
        <w:sym w:font="Arial" w:char="F0A8"/>
      </w:r>
      <w:r>
        <w:rPr>
          <w:rFonts w:ascii="Arial" w:hAnsi="Arial" w:cs="Arial"/>
          <w:b/>
        </w:rPr>
        <w:t>No</w:t>
      </w:r>
      <w:bookmarkEnd w:id="4"/>
    </w:p>
    <w:p w14:paraId="0800A440" w14:textId="77777777" w:rsidR="0040260C" w:rsidRDefault="0040260C" w:rsidP="0040260C">
      <w:pPr>
        <w:spacing w:after="160" w:line="256" w:lineRule="auto"/>
        <w:rPr>
          <w:rFonts w:ascii="Arial" w:hAnsi="Arial" w:cs="Arial"/>
          <w:b/>
        </w:rPr>
      </w:pPr>
      <w:r>
        <w:rPr>
          <w:rFonts w:ascii="Arial" w:hAnsi="Arial" w:cs="Arial"/>
          <w:b/>
        </w:rPr>
        <w:t>Client’s GST Number ______________________________________</w:t>
      </w:r>
    </w:p>
    <w:p w14:paraId="1BA9EC4A" w14:textId="0AAA346C" w:rsidR="0040260C" w:rsidRDefault="0040260C" w:rsidP="0040260C">
      <w:pPr>
        <w:spacing w:after="160" w:line="256" w:lineRule="auto"/>
        <w:rPr>
          <w:rFonts w:ascii="Arial" w:hAnsi="Arial" w:cs="Arial"/>
          <w:b/>
        </w:rPr>
      </w:pPr>
      <w:r>
        <w:rPr>
          <w:rFonts w:ascii="Arial" w:hAnsi="Arial" w:cs="Arial"/>
          <w:b/>
        </w:rPr>
        <w:t>Is the land or premises</w:t>
      </w:r>
      <w:r w:rsidR="005607C8">
        <w:rPr>
          <w:rFonts w:ascii="Arial" w:hAnsi="Arial" w:cs="Arial"/>
          <w:b/>
        </w:rPr>
        <w:t>, if any</w:t>
      </w:r>
      <w:r>
        <w:rPr>
          <w:rFonts w:ascii="Arial" w:hAnsi="Arial" w:cs="Arial"/>
          <w:b/>
        </w:rPr>
        <w:t xml:space="preserve"> (including any leased premises), or any part of it, used for residential accommodation purposes?  </w:t>
      </w:r>
      <w:r>
        <w:rPr>
          <w:rFonts w:ascii="Arial" w:hAnsi="Arial" w:cs="Arial"/>
          <w:b/>
        </w:rPr>
        <w:tab/>
      </w:r>
      <w:r>
        <w:rPr>
          <w:rFonts w:ascii="Arial" w:hAnsi="Arial" w:cs="Arial"/>
          <w:b/>
        </w:rPr>
        <w:tab/>
      </w:r>
      <w:r>
        <w:rPr>
          <w:rFonts w:ascii="Arial" w:hAnsi="Arial" w:cs="Arial"/>
          <w:b/>
        </w:rPr>
        <w:sym w:font="Arial" w:char="F0A8"/>
      </w:r>
      <w:r>
        <w:rPr>
          <w:rFonts w:ascii="Arial" w:hAnsi="Arial" w:cs="Arial"/>
          <w:b/>
        </w:rPr>
        <w:t xml:space="preserve">Yes    </w:t>
      </w:r>
      <w:r>
        <w:rPr>
          <w:rFonts w:ascii="Arial" w:hAnsi="Arial" w:cs="Arial"/>
          <w:b/>
        </w:rPr>
        <w:sym w:font="Arial" w:char="F0A8"/>
      </w:r>
      <w:r>
        <w:rPr>
          <w:rFonts w:ascii="Arial" w:hAnsi="Arial" w:cs="Arial"/>
          <w:b/>
        </w:rPr>
        <w:t>No</w:t>
      </w:r>
    </w:p>
    <w:p w14:paraId="60DA9FD5" w14:textId="77777777" w:rsidR="0040260C" w:rsidRDefault="0040260C" w:rsidP="0040260C">
      <w:pPr>
        <w:spacing w:after="160" w:line="256" w:lineRule="auto"/>
        <w:rPr>
          <w:rFonts w:ascii="Arial" w:hAnsi="Arial" w:cs="Arial"/>
          <w:b/>
          <w:i/>
        </w:rPr>
      </w:pPr>
      <w:r>
        <w:rPr>
          <w:rFonts w:ascii="Arial" w:hAnsi="Arial" w:cs="Arial"/>
          <w:b/>
          <w:i/>
        </w:rPr>
        <w:t xml:space="preserve">(Note: Carefully consider compulsory zero-rating clauses in Agreement for Sale and Purchase if answer is ‘yes’) </w:t>
      </w:r>
    </w:p>
    <w:p w14:paraId="3E329D20" w14:textId="77777777" w:rsidR="0040260C" w:rsidRDefault="0040260C" w:rsidP="0040260C">
      <w:pPr>
        <w:spacing w:after="160" w:line="256" w:lineRule="auto"/>
        <w:rPr>
          <w:rFonts w:ascii="Arial" w:hAnsi="Arial" w:cs="Arial"/>
          <w:b/>
        </w:rPr>
      </w:pPr>
    </w:p>
    <w:p w14:paraId="36C299EF" w14:textId="77777777" w:rsidR="0040260C" w:rsidRDefault="0040260C" w:rsidP="0040260C">
      <w:pPr>
        <w:spacing w:after="160" w:line="256" w:lineRule="auto"/>
        <w:rPr>
          <w:rFonts w:ascii="Arial" w:hAnsi="Arial" w:cs="Arial"/>
          <w:b/>
        </w:rPr>
      </w:pPr>
      <w:bookmarkStart w:id="5" w:name="_Hlk497922560"/>
      <w:r>
        <w:rPr>
          <w:rFonts w:ascii="Arial" w:hAnsi="Arial" w:cs="Arial"/>
          <w:b/>
          <w:bCs/>
          <w:sz w:val="24"/>
          <w:szCs w:val="24"/>
          <w:highlight w:val="yellow"/>
        </w:rPr>
        <w:t>Listing Details</w:t>
      </w:r>
    </w:p>
    <w:bookmarkEnd w:id="5"/>
    <w:p w14:paraId="62984056" w14:textId="77777777" w:rsidR="0040260C" w:rsidRDefault="0040260C" w:rsidP="0040260C">
      <w:pPr>
        <w:spacing w:after="160" w:line="256" w:lineRule="auto"/>
        <w:rPr>
          <w:rFonts w:ascii="Arial" w:hAnsi="Arial" w:cs="Arial"/>
          <w:b/>
        </w:rPr>
      </w:pPr>
      <w:r>
        <w:rPr>
          <w:rFonts w:ascii="Arial" w:hAnsi="Arial" w:cs="Arial"/>
          <w:b/>
        </w:rPr>
        <w:t>Agency Type</w:t>
      </w:r>
      <w:r>
        <w:rPr>
          <w:rFonts w:ascii="Arial" w:hAnsi="Arial" w:cs="Arial"/>
          <w:b/>
        </w:rPr>
        <w:tab/>
      </w:r>
      <w:r>
        <w:rPr>
          <w:rFonts w:ascii="Arial" w:hAnsi="Arial" w:cs="Arial"/>
          <w:b/>
        </w:rPr>
        <w:sym w:font="Arial" w:char="F0A8"/>
      </w:r>
      <w:r>
        <w:rPr>
          <w:rFonts w:ascii="Arial" w:hAnsi="Arial" w:cs="Arial"/>
          <w:b/>
        </w:rPr>
        <w:t xml:space="preserve">  Sole</w:t>
      </w:r>
      <w:r>
        <w:rPr>
          <w:rFonts w:ascii="Arial" w:hAnsi="Arial" w:cs="Arial"/>
          <w:b/>
        </w:rPr>
        <w:tab/>
      </w:r>
      <w:r>
        <w:rPr>
          <w:rFonts w:ascii="Arial" w:hAnsi="Arial" w:cs="Arial"/>
          <w:b/>
        </w:rPr>
        <w:sym w:font="Arial" w:char="F0A8"/>
      </w:r>
      <w:r>
        <w:rPr>
          <w:rFonts w:ascii="Arial" w:hAnsi="Arial" w:cs="Arial"/>
          <w:b/>
        </w:rPr>
        <w:t xml:space="preserve">  General</w:t>
      </w:r>
      <w:r>
        <w:rPr>
          <w:rFonts w:ascii="Arial" w:hAnsi="Arial" w:cs="Arial"/>
          <w:b/>
        </w:rPr>
        <w:tab/>
      </w:r>
    </w:p>
    <w:p w14:paraId="05E90D45" w14:textId="77777777" w:rsidR="0040260C" w:rsidRDefault="0040260C" w:rsidP="0040260C">
      <w:pPr>
        <w:spacing w:after="160" w:line="256" w:lineRule="auto"/>
        <w:rPr>
          <w:rFonts w:ascii="Arial" w:hAnsi="Arial" w:cs="Arial"/>
          <w:b/>
        </w:rPr>
      </w:pPr>
      <w:r>
        <w:rPr>
          <w:rFonts w:ascii="Arial" w:hAnsi="Arial" w:cs="Arial"/>
          <w:b/>
        </w:rPr>
        <w:t xml:space="preserve">Sale Method </w:t>
      </w:r>
      <w:r>
        <w:rPr>
          <w:rFonts w:ascii="Arial" w:hAnsi="Arial" w:cs="Arial"/>
          <w:b/>
        </w:rPr>
        <w:tab/>
      </w:r>
      <w:r>
        <w:rPr>
          <w:rFonts w:ascii="Arial" w:hAnsi="Arial" w:cs="Arial"/>
          <w:b/>
        </w:rPr>
        <w:sym w:font="Arial" w:char="F0A8"/>
      </w:r>
      <w:r>
        <w:rPr>
          <w:rFonts w:ascii="Arial" w:hAnsi="Arial" w:cs="Arial"/>
          <w:b/>
        </w:rPr>
        <w:t xml:space="preserve">  By Negotiation</w:t>
      </w:r>
      <w:r>
        <w:rPr>
          <w:rFonts w:ascii="Arial" w:hAnsi="Arial" w:cs="Arial"/>
          <w:b/>
        </w:rPr>
        <w:tab/>
      </w:r>
      <w:r>
        <w:rPr>
          <w:rFonts w:ascii="Arial" w:hAnsi="Arial" w:cs="Arial"/>
          <w:b/>
        </w:rPr>
        <w:sym w:font="Arial" w:char="F0A8"/>
      </w:r>
      <w:r>
        <w:rPr>
          <w:rFonts w:ascii="Arial" w:hAnsi="Arial" w:cs="Arial"/>
          <w:b/>
        </w:rPr>
        <w:t xml:space="preserve">  Tender</w:t>
      </w:r>
      <w:r>
        <w:rPr>
          <w:rFonts w:ascii="Arial" w:hAnsi="Arial" w:cs="Arial"/>
          <w:b/>
        </w:rPr>
        <w:tab/>
      </w:r>
      <w:r>
        <w:rPr>
          <w:rFonts w:ascii="Arial" w:hAnsi="Arial" w:cs="Arial"/>
          <w:b/>
        </w:rPr>
        <w:sym w:font="Arial" w:char="F0A8"/>
      </w:r>
      <w:r>
        <w:rPr>
          <w:rFonts w:ascii="Arial" w:hAnsi="Arial" w:cs="Arial"/>
          <w:b/>
        </w:rPr>
        <w:t xml:space="preserve">  Auction          </w:t>
      </w:r>
      <w:r>
        <w:rPr>
          <w:rFonts w:ascii="Arial" w:hAnsi="Arial" w:cs="Arial"/>
          <w:b/>
        </w:rPr>
        <w:sym w:font="Arial" w:char="F0A8"/>
      </w:r>
      <w:r>
        <w:rPr>
          <w:rFonts w:ascii="Arial" w:hAnsi="Arial" w:cs="Arial"/>
          <w:b/>
        </w:rPr>
        <w:t xml:space="preserve">  Other </w:t>
      </w:r>
    </w:p>
    <w:p w14:paraId="58AEC45D" w14:textId="77777777" w:rsidR="0040260C" w:rsidRDefault="0040260C" w:rsidP="0040260C">
      <w:pPr>
        <w:spacing w:after="160" w:line="256" w:lineRule="auto"/>
        <w:rPr>
          <w:rFonts w:ascii="Arial" w:hAnsi="Arial" w:cs="Arial"/>
          <w:b/>
        </w:rPr>
      </w:pPr>
      <w:r>
        <w:rPr>
          <w:rFonts w:ascii="Arial" w:hAnsi="Arial" w:cs="Arial"/>
          <w:b/>
        </w:rPr>
        <w:t>Specify if ‘Other’ is ticked ___________________________________</w:t>
      </w:r>
    </w:p>
    <w:p w14:paraId="43B01BBF" w14:textId="77777777" w:rsidR="0040260C" w:rsidRDefault="0040260C" w:rsidP="0040260C">
      <w:pPr>
        <w:spacing w:after="160" w:line="256" w:lineRule="auto"/>
        <w:rPr>
          <w:rFonts w:ascii="Arial" w:hAnsi="Arial" w:cs="Arial"/>
          <w:b/>
        </w:rPr>
      </w:pPr>
      <w:r>
        <w:rPr>
          <w:rFonts w:ascii="Arial" w:hAnsi="Arial" w:cs="Arial"/>
          <w:b/>
        </w:rPr>
        <w:t>Date of Tender Closing/</w:t>
      </w:r>
      <w:proofErr w:type="gramStart"/>
      <w:r>
        <w:rPr>
          <w:rFonts w:ascii="Arial" w:hAnsi="Arial" w:cs="Arial"/>
          <w:b/>
        </w:rPr>
        <w:t>Auction  _</w:t>
      </w:r>
      <w:proofErr w:type="gramEnd"/>
      <w:r>
        <w:rPr>
          <w:rFonts w:ascii="Arial" w:hAnsi="Arial" w:cs="Arial"/>
          <w:b/>
        </w:rPr>
        <w:t>________________________________________________</w:t>
      </w:r>
    </w:p>
    <w:p w14:paraId="562540CF" w14:textId="77777777" w:rsidR="0040260C" w:rsidRDefault="0040260C" w:rsidP="0040260C">
      <w:pPr>
        <w:spacing w:after="160" w:line="256" w:lineRule="auto"/>
        <w:rPr>
          <w:rFonts w:ascii="Arial" w:hAnsi="Arial" w:cs="Arial"/>
          <w:b/>
        </w:rPr>
      </w:pPr>
      <w:r>
        <w:rPr>
          <w:rFonts w:ascii="Arial" w:hAnsi="Arial" w:cs="Arial"/>
          <w:b/>
        </w:rPr>
        <w:t>The search indicator to be used for internet advertising is in the range of: $____________________to $______________________________ (plus GST, if any)</w:t>
      </w:r>
    </w:p>
    <w:p w14:paraId="6E34178B" w14:textId="77777777" w:rsidR="0040260C" w:rsidRDefault="0040260C" w:rsidP="0040260C">
      <w:pPr>
        <w:spacing w:after="160" w:line="256" w:lineRule="auto"/>
        <w:rPr>
          <w:rFonts w:ascii="Arial" w:hAnsi="Arial" w:cs="Arial"/>
          <w:b/>
        </w:rPr>
      </w:pPr>
      <w:r>
        <w:rPr>
          <w:rFonts w:ascii="Arial" w:hAnsi="Arial" w:cs="Arial"/>
          <w:b/>
        </w:rPr>
        <w:t>The Business is available for viewing from ___________________</w:t>
      </w:r>
      <w:proofErr w:type="gramStart"/>
      <w:r>
        <w:rPr>
          <w:rFonts w:ascii="Arial" w:hAnsi="Arial" w:cs="Arial"/>
          <w:b/>
        </w:rPr>
        <w:t>_  to</w:t>
      </w:r>
      <w:proofErr w:type="gramEnd"/>
      <w:r>
        <w:rPr>
          <w:rFonts w:ascii="Arial" w:hAnsi="Arial" w:cs="Arial"/>
          <w:b/>
        </w:rPr>
        <w:t xml:space="preserve"> _________________</w:t>
      </w:r>
    </w:p>
    <w:p w14:paraId="5F78213C" w14:textId="77777777" w:rsidR="0040260C" w:rsidRDefault="0040260C" w:rsidP="0040260C">
      <w:pPr>
        <w:spacing w:after="160" w:line="256" w:lineRule="auto"/>
        <w:rPr>
          <w:rFonts w:ascii="Arial" w:hAnsi="Arial" w:cs="Arial"/>
          <w:b/>
        </w:rPr>
      </w:pPr>
      <w:r>
        <w:rPr>
          <w:rFonts w:ascii="Arial" w:hAnsi="Arial" w:cs="Arial"/>
          <w:b/>
        </w:rPr>
        <w:t>Arrangement for keys _________________________________________________________________________________</w:t>
      </w:r>
    </w:p>
    <w:p w14:paraId="1E9FF0D0" w14:textId="77777777" w:rsidR="0040260C" w:rsidRDefault="0040260C" w:rsidP="0040260C">
      <w:pPr>
        <w:spacing w:after="160" w:line="256" w:lineRule="auto"/>
        <w:rPr>
          <w:rFonts w:ascii="Arial" w:hAnsi="Arial" w:cs="Arial"/>
          <w:b/>
        </w:rPr>
      </w:pPr>
      <w:r>
        <w:rPr>
          <w:rFonts w:ascii="Arial" w:hAnsi="Arial" w:cs="Arial"/>
          <w:b/>
        </w:rPr>
        <w:t>Preferred Settlement Date _________________________________________________________________________________</w:t>
      </w:r>
      <w:bookmarkStart w:id="6" w:name="_Hlk497922964"/>
    </w:p>
    <w:p w14:paraId="78E61242" w14:textId="77777777" w:rsidR="0040260C" w:rsidRDefault="0040260C" w:rsidP="0040260C">
      <w:pPr>
        <w:spacing w:after="160" w:line="256" w:lineRule="auto"/>
        <w:rPr>
          <w:rFonts w:ascii="Arial" w:hAnsi="Arial" w:cs="Arial"/>
          <w:b/>
          <w:bCs/>
          <w:sz w:val="24"/>
          <w:szCs w:val="24"/>
          <w:highlight w:val="yellow"/>
        </w:rPr>
      </w:pPr>
    </w:p>
    <w:p w14:paraId="2D575EBF" w14:textId="77777777" w:rsidR="0040260C" w:rsidRDefault="0040260C" w:rsidP="0040260C">
      <w:pPr>
        <w:spacing w:after="160" w:line="256" w:lineRule="auto"/>
        <w:rPr>
          <w:rFonts w:ascii="Arial" w:hAnsi="Arial" w:cs="Arial"/>
          <w:b/>
          <w:sz w:val="20"/>
          <w:szCs w:val="20"/>
          <w:lang w:val="en-GB"/>
        </w:rPr>
      </w:pPr>
      <w:r>
        <w:rPr>
          <w:rFonts w:ascii="Arial" w:hAnsi="Arial" w:cs="Arial"/>
          <w:b/>
          <w:bCs/>
          <w:sz w:val="24"/>
          <w:szCs w:val="24"/>
          <w:highlight w:val="yellow"/>
        </w:rPr>
        <w:t>Client D</w:t>
      </w:r>
      <w:bookmarkEnd w:id="6"/>
      <w:r>
        <w:rPr>
          <w:rFonts w:ascii="Arial" w:hAnsi="Arial" w:cs="Arial"/>
          <w:b/>
          <w:bCs/>
          <w:sz w:val="24"/>
          <w:szCs w:val="24"/>
          <w:highlight w:val="yellow"/>
        </w:rPr>
        <w:t>etails</w:t>
      </w:r>
    </w:p>
    <w:p w14:paraId="0BDA871A" w14:textId="77777777" w:rsidR="0040260C" w:rsidRDefault="0040260C" w:rsidP="0040260C">
      <w:pPr>
        <w:spacing w:after="160" w:line="256" w:lineRule="auto"/>
        <w:rPr>
          <w:rFonts w:ascii="Arial" w:hAnsi="Arial" w:cs="Arial"/>
          <w:b/>
        </w:rPr>
      </w:pPr>
      <w:r>
        <w:rPr>
          <w:rFonts w:ascii="Arial" w:hAnsi="Arial" w:cs="Arial"/>
          <w:b/>
        </w:rPr>
        <w:t>Full Legal Name _________________________________________________________________________________</w:t>
      </w:r>
    </w:p>
    <w:p w14:paraId="597DAF62" w14:textId="77777777" w:rsidR="0040260C" w:rsidRDefault="0040260C" w:rsidP="0040260C">
      <w:pPr>
        <w:spacing w:after="160" w:line="256" w:lineRule="auto"/>
        <w:rPr>
          <w:rFonts w:ascii="Arial" w:hAnsi="Arial" w:cs="Arial"/>
          <w:b/>
        </w:rPr>
      </w:pPr>
      <w:r>
        <w:rPr>
          <w:rFonts w:ascii="Arial" w:hAnsi="Arial" w:cs="Arial"/>
          <w:b/>
        </w:rPr>
        <w:lastRenderedPageBreak/>
        <w:t>Entity</w:t>
      </w:r>
      <w:r>
        <w:rPr>
          <w:rFonts w:ascii="Arial" w:hAnsi="Arial" w:cs="Arial"/>
          <w:b/>
        </w:rPr>
        <w:tab/>
      </w:r>
      <w:r>
        <w:rPr>
          <w:rFonts w:ascii="Arial" w:hAnsi="Arial" w:cs="Arial"/>
          <w:b/>
        </w:rPr>
        <w:tab/>
      </w:r>
      <w:r>
        <w:rPr>
          <w:rFonts w:ascii="Arial" w:hAnsi="Arial" w:cs="Arial"/>
          <w:b/>
        </w:rPr>
        <w:sym w:font="Arial" w:char="F0A8"/>
      </w:r>
      <w:r>
        <w:rPr>
          <w:rFonts w:ascii="Arial" w:hAnsi="Arial" w:cs="Arial"/>
          <w:b/>
        </w:rPr>
        <w:t xml:space="preserve">  Individual (Sole Trader) </w:t>
      </w:r>
      <w:r>
        <w:rPr>
          <w:rFonts w:ascii="Arial" w:hAnsi="Arial" w:cs="Arial"/>
          <w:b/>
        </w:rPr>
        <w:tab/>
      </w:r>
      <w:r>
        <w:rPr>
          <w:rFonts w:ascii="Arial" w:hAnsi="Arial" w:cs="Arial"/>
          <w:b/>
        </w:rPr>
        <w:sym w:font="Arial" w:char="F0A8"/>
      </w:r>
      <w:r>
        <w:rPr>
          <w:rFonts w:ascii="Arial" w:hAnsi="Arial" w:cs="Arial"/>
          <w:b/>
        </w:rPr>
        <w:t xml:space="preserve">  Company</w:t>
      </w:r>
      <w:r>
        <w:rPr>
          <w:rFonts w:ascii="Arial" w:hAnsi="Arial" w:cs="Arial"/>
          <w:b/>
        </w:rPr>
        <w:tab/>
      </w:r>
      <w:r>
        <w:rPr>
          <w:rFonts w:ascii="Arial" w:hAnsi="Arial" w:cs="Arial"/>
          <w:b/>
        </w:rPr>
        <w:sym w:font="Arial" w:char="F0A8"/>
      </w:r>
      <w:r>
        <w:rPr>
          <w:rFonts w:ascii="Arial" w:hAnsi="Arial" w:cs="Arial"/>
          <w:b/>
        </w:rPr>
        <w:t xml:space="preserve">  Partnership          </w:t>
      </w:r>
      <w:r>
        <w:rPr>
          <w:rFonts w:ascii="Arial" w:hAnsi="Arial" w:cs="Arial"/>
          <w:b/>
        </w:rPr>
        <w:sym w:font="Arial" w:char="F0A8"/>
      </w:r>
      <w:r>
        <w:rPr>
          <w:rFonts w:ascii="Arial" w:hAnsi="Arial" w:cs="Arial"/>
          <w:b/>
        </w:rPr>
        <w:t xml:space="preserve">  Trust </w:t>
      </w:r>
    </w:p>
    <w:p w14:paraId="45BE329F" w14:textId="77777777" w:rsidR="0040260C" w:rsidRDefault="0040260C" w:rsidP="0040260C">
      <w:pPr>
        <w:spacing w:after="160" w:line="256" w:lineRule="auto"/>
        <w:ind w:left="720" w:firstLine="720"/>
        <w:rPr>
          <w:rFonts w:ascii="Arial" w:hAnsi="Arial" w:cs="Arial"/>
          <w:b/>
        </w:rPr>
      </w:pPr>
      <w:r>
        <w:rPr>
          <w:rFonts w:ascii="Arial" w:hAnsi="Arial" w:cs="Arial"/>
          <w:b/>
        </w:rPr>
        <w:sym w:font="Arial" w:char="F0A8"/>
      </w:r>
      <w:r>
        <w:rPr>
          <w:rFonts w:ascii="Arial" w:hAnsi="Arial" w:cs="Arial"/>
          <w:b/>
        </w:rPr>
        <w:t xml:space="preserve">  Other_________________</w:t>
      </w:r>
    </w:p>
    <w:p w14:paraId="2CA8C672" w14:textId="77777777" w:rsidR="0040260C" w:rsidRDefault="0040260C" w:rsidP="0040260C">
      <w:pPr>
        <w:spacing w:after="160" w:line="256" w:lineRule="auto"/>
        <w:rPr>
          <w:rFonts w:ascii="Arial" w:hAnsi="Arial" w:cs="Arial"/>
          <w:b/>
        </w:rPr>
      </w:pPr>
    </w:p>
    <w:p w14:paraId="61D1BE3B" w14:textId="77777777" w:rsidR="0040260C" w:rsidRDefault="0040260C" w:rsidP="0040260C">
      <w:pPr>
        <w:spacing w:after="160" w:line="256" w:lineRule="auto"/>
        <w:rPr>
          <w:rFonts w:ascii="Arial" w:hAnsi="Arial" w:cs="Arial"/>
          <w:b/>
        </w:rPr>
      </w:pPr>
      <w:bookmarkStart w:id="7" w:name="_Hlk497922170"/>
      <w:r>
        <w:rPr>
          <w:rFonts w:ascii="Arial" w:hAnsi="Arial" w:cs="Arial"/>
          <w:b/>
        </w:rPr>
        <w:t xml:space="preserve">Individuals/Directors/Partners/Trustees </w:t>
      </w:r>
      <w:bookmarkEnd w:id="7"/>
      <w:r>
        <w:rPr>
          <w:rFonts w:ascii="Arial" w:hAnsi="Arial" w:cs="Arial"/>
          <w:b/>
        </w:rPr>
        <w:t>(Full Names)</w:t>
      </w:r>
    </w:p>
    <w:p w14:paraId="467BCDD3" w14:textId="77777777" w:rsidR="0040260C" w:rsidRDefault="0040260C" w:rsidP="0040260C">
      <w:pPr>
        <w:pStyle w:val="ListParagraph"/>
        <w:numPr>
          <w:ilvl w:val="0"/>
          <w:numId w:val="1"/>
        </w:numPr>
        <w:spacing w:after="160" w:line="256" w:lineRule="auto"/>
        <w:rPr>
          <w:rFonts w:ascii="Arial" w:hAnsi="Arial" w:cs="Arial"/>
          <w:b/>
        </w:rPr>
      </w:pPr>
      <w:bookmarkStart w:id="8" w:name="_Hlk497921597"/>
      <w:r>
        <w:rPr>
          <w:rFonts w:ascii="Arial" w:hAnsi="Arial" w:cs="Arial"/>
          <w:b/>
        </w:rPr>
        <w:t xml:space="preserve">Full </w:t>
      </w:r>
      <w:proofErr w:type="gramStart"/>
      <w:r>
        <w:rPr>
          <w:rFonts w:ascii="Arial" w:hAnsi="Arial" w:cs="Arial"/>
          <w:b/>
        </w:rPr>
        <w:t>Name:_</w:t>
      </w:r>
      <w:proofErr w:type="gramEnd"/>
      <w:r>
        <w:rPr>
          <w:rFonts w:ascii="Arial" w:hAnsi="Arial" w:cs="Arial"/>
          <w:b/>
        </w:rPr>
        <w:t>________________________________________________________________</w:t>
      </w:r>
    </w:p>
    <w:p w14:paraId="1694032D" w14:textId="77777777" w:rsidR="0040260C" w:rsidRDefault="0040260C" w:rsidP="0040260C">
      <w:pPr>
        <w:pStyle w:val="ListParagraph"/>
        <w:spacing w:after="160" w:line="256" w:lineRule="auto"/>
        <w:rPr>
          <w:rFonts w:ascii="Arial" w:hAnsi="Arial" w:cs="Arial"/>
          <w:b/>
        </w:rPr>
      </w:pPr>
      <w:r>
        <w:rPr>
          <w:rFonts w:ascii="Arial" w:hAnsi="Arial" w:cs="Arial"/>
          <w:b/>
        </w:rPr>
        <w:t>Phone (Mobile) ____________ Work ____________ Home_________________</w:t>
      </w:r>
    </w:p>
    <w:p w14:paraId="474AA1ED" w14:textId="77777777" w:rsidR="0040260C" w:rsidRDefault="0040260C" w:rsidP="0040260C">
      <w:pPr>
        <w:pStyle w:val="ListParagraph"/>
        <w:spacing w:after="160" w:line="256" w:lineRule="auto"/>
        <w:rPr>
          <w:rFonts w:ascii="Arial" w:hAnsi="Arial" w:cs="Arial"/>
          <w:b/>
        </w:rPr>
      </w:pPr>
      <w:r>
        <w:rPr>
          <w:rFonts w:ascii="Arial" w:hAnsi="Arial" w:cs="Arial"/>
          <w:b/>
        </w:rPr>
        <w:t>Email __________________ Fax____________________</w:t>
      </w:r>
    </w:p>
    <w:p w14:paraId="1532CD01" w14:textId="77777777" w:rsidR="0040260C" w:rsidRDefault="0040260C" w:rsidP="0040260C">
      <w:pPr>
        <w:pStyle w:val="ListParagraph"/>
        <w:spacing w:after="160" w:line="256" w:lineRule="auto"/>
        <w:rPr>
          <w:rFonts w:ascii="Arial" w:hAnsi="Arial" w:cs="Arial"/>
          <w:b/>
        </w:rPr>
      </w:pPr>
      <w:r>
        <w:rPr>
          <w:rFonts w:ascii="Arial" w:hAnsi="Arial" w:cs="Arial"/>
          <w:b/>
        </w:rPr>
        <w:t>Postal Address ____________________________________________________________</w:t>
      </w:r>
    </w:p>
    <w:p w14:paraId="58EF52EA" w14:textId="77777777" w:rsidR="0040260C" w:rsidRDefault="0040260C" w:rsidP="0040260C">
      <w:pPr>
        <w:pStyle w:val="ListParagraph"/>
        <w:spacing w:after="160" w:line="256" w:lineRule="auto"/>
        <w:rPr>
          <w:rFonts w:ascii="Arial" w:hAnsi="Arial" w:cs="Arial"/>
          <w:b/>
        </w:rPr>
      </w:pPr>
      <w:r>
        <w:rPr>
          <w:rFonts w:ascii="Arial" w:hAnsi="Arial" w:cs="Arial"/>
          <w:b/>
        </w:rPr>
        <w:t>Street Address (if different from postal address) _________________________________</w:t>
      </w:r>
    </w:p>
    <w:p w14:paraId="704CB3A5" w14:textId="77777777" w:rsidR="0040260C" w:rsidRDefault="0040260C" w:rsidP="0040260C">
      <w:pPr>
        <w:pStyle w:val="ListParagraph"/>
        <w:spacing w:after="160" w:line="256" w:lineRule="auto"/>
        <w:rPr>
          <w:rFonts w:ascii="Arial" w:hAnsi="Arial" w:cs="Arial"/>
          <w:b/>
        </w:rPr>
      </w:pPr>
    </w:p>
    <w:bookmarkEnd w:id="8"/>
    <w:p w14:paraId="4994BC93" w14:textId="77777777" w:rsidR="0040260C" w:rsidRDefault="0040260C" w:rsidP="0040260C">
      <w:pPr>
        <w:pStyle w:val="ListParagraph"/>
        <w:numPr>
          <w:ilvl w:val="0"/>
          <w:numId w:val="1"/>
        </w:numPr>
        <w:spacing w:after="160" w:line="256" w:lineRule="auto"/>
        <w:rPr>
          <w:rFonts w:ascii="Arial" w:hAnsi="Arial" w:cs="Arial"/>
          <w:b/>
        </w:rPr>
      </w:pPr>
      <w:r>
        <w:rPr>
          <w:rFonts w:ascii="Arial" w:hAnsi="Arial" w:cs="Arial"/>
          <w:b/>
        </w:rPr>
        <w:t xml:space="preserve">Full </w:t>
      </w:r>
      <w:proofErr w:type="gramStart"/>
      <w:r>
        <w:rPr>
          <w:rFonts w:ascii="Arial" w:hAnsi="Arial" w:cs="Arial"/>
          <w:b/>
        </w:rPr>
        <w:t>Name:_</w:t>
      </w:r>
      <w:proofErr w:type="gramEnd"/>
      <w:r>
        <w:rPr>
          <w:rFonts w:ascii="Arial" w:hAnsi="Arial" w:cs="Arial"/>
          <w:b/>
        </w:rPr>
        <w:t>________________________________________________________________</w:t>
      </w:r>
    </w:p>
    <w:p w14:paraId="6A132226" w14:textId="77777777" w:rsidR="0040260C" w:rsidRDefault="0040260C" w:rsidP="0040260C">
      <w:pPr>
        <w:pStyle w:val="ListParagraph"/>
        <w:spacing w:after="160" w:line="256" w:lineRule="auto"/>
        <w:rPr>
          <w:rFonts w:ascii="Arial" w:hAnsi="Arial" w:cs="Arial"/>
          <w:b/>
        </w:rPr>
      </w:pPr>
      <w:r>
        <w:rPr>
          <w:rFonts w:ascii="Arial" w:hAnsi="Arial" w:cs="Arial"/>
          <w:b/>
        </w:rPr>
        <w:t>Phone (Mobile) ____________ Work ____________ Home_________________</w:t>
      </w:r>
    </w:p>
    <w:p w14:paraId="7B120855" w14:textId="77777777" w:rsidR="0040260C" w:rsidRDefault="0040260C" w:rsidP="0040260C">
      <w:pPr>
        <w:pStyle w:val="ListParagraph"/>
        <w:spacing w:after="160" w:line="256" w:lineRule="auto"/>
        <w:rPr>
          <w:rFonts w:ascii="Arial" w:hAnsi="Arial" w:cs="Arial"/>
          <w:b/>
        </w:rPr>
      </w:pPr>
      <w:r>
        <w:rPr>
          <w:rFonts w:ascii="Arial" w:hAnsi="Arial" w:cs="Arial"/>
          <w:b/>
        </w:rPr>
        <w:t>Email __________________ Fax____________________</w:t>
      </w:r>
    </w:p>
    <w:p w14:paraId="7DD6A0BB" w14:textId="77777777" w:rsidR="0040260C" w:rsidRDefault="0040260C" w:rsidP="0040260C">
      <w:pPr>
        <w:pStyle w:val="ListParagraph"/>
        <w:spacing w:after="160" w:line="256" w:lineRule="auto"/>
        <w:rPr>
          <w:rFonts w:ascii="Arial" w:hAnsi="Arial" w:cs="Arial"/>
          <w:b/>
        </w:rPr>
      </w:pPr>
      <w:r>
        <w:rPr>
          <w:rFonts w:ascii="Arial" w:hAnsi="Arial" w:cs="Arial"/>
          <w:b/>
        </w:rPr>
        <w:t>Postal Address ____________________________________________________________</w:t>
      </w:r>
    </w:p>
    <w:p w14:paraId="2DE12FE1" w14:textId="77777777" w:rsidR="0040260C" w:rsidRDefault="0040260C" w:rsidP="0040260C">
      <w:pPr>
        <w:pStyle w:val="ListParagraph"/>
        <w:spacing w:after="160" w:line="256" w:lineRule="auto"/>
        <w:rPr>
          <w:rFonts w:ascii="Arial" w:hAnsi="Arial" w:cs="Arial"/>
          <w:b/>
        </w:rPr>
      </w:pPr>
      <w:r>
        <w:rPr>
          <w:rFonts w:ascii="Arial" w:hAnsi="Arial" w:cs="Arial"/>
          <w:b/>
        </w:rPr>
        <w:t>Street Address (if different from postal address) _________________________________</w:t>
      </w:r>
    </w:p>
    <w:p w14:paraId="32F68DA6" w14:textId="77777777" w:rsidR="0040260C" w:rsidRDefault="0040260C" w:rsidP="0040260C">
      <w:pPr>
        <w:pStyle w:val="ListParagraph"/>
        <w:spacing w:after="160" w:line="256" w:lineRule="auto"/>
        <w:rPr>
          <w:rFonts w:ascii="Arial" w:hAnsi="Arial" w:cs="Arial"/>
          <w:b/>
        </w:rPr>
      </w:pPr>
    </w:p>
    <w:p w14:paraId="37A4FB03" w14:textId="77777777" w:rsidR="0040260C" w:rsidRDefault="0040260C" w:rsidP="0040260C">
      <w:pPr>
        <w:spacing w:after="160" w:line="256" w:lineRule="auto"/>
        <w:rPr>
          <w:rFonts w:ascii="Arial" w:hAnsi="Arial" w:cs="Arial"/>
          <w:b/>
          <w:bCs/>
          <w:sz w:val="24"/>
          <w:szCs w:val="24"/>
          <w:highlight w:val="yellow"/>
        </w:rPr>
      </w:pPr>
    </w:p>
    <w:p w14:paraId="4F3E7689" w14:textId="77777777" w:rsidR="0040260C" w:rsidRDefault="0040260C" w:rsidP="0040260C">
      <w:pPr>
        <w:spacing w:after="160" w:line="256" w:lineRule="auto"/>
        <w:rPr>
          <w:rFonts w:ascii="Arial" w:hAnsi="Arial" w:cs="Arial"/>
          <w:b/>
          <w:sz w:val="20"/>
          <w:szCs w:val="20"/>
          <w:lang w:val="en-GB"/>
        </w:rPr>
      </w:pPr>
      <w:r>
        <w:rPr>
          <w:rFonts w:ascii="Arial" w:hAnsi="Arial" w:cs="Arial"/>
          <w:b/>
          <w:bCs/>
          <w:sz w:val="24"/>
          <w:szCs w:val="24"/>
          <w:highlight w:val="yellow"/>
        </w:rPr>
        <w:t>Lease Details (attach lease documentation as applicable)</w:t>
      </w:r>
    </w:p>
    <w:p w14:paraId="2A563472" w14:textId="77777777" w:rsidR="0040260C" w:rsidRDefault="0040260C" w:rsidP="0040260C">
      <w:pPr>
        <w:spacing w:after="160" w:line="256" w:lineRule="auto"/>
        <w:rPr>
          <w:rFonts w:ascii="Arial" w:hAnsi="Arial" w:cs="Arial"/>
          <w:b/>
        </w:rPr>
      </w:pPr>
      <w:r>
        <w:rPr>
          <w:rFonts w:ascii="Arial" w:hAnsi="Arial" w:cs="Arial"/>
          <w:b/>
        </w:rPr>
        <w:t xml:space="preserve">Name of </w:t>
      </w:r>
      <w:proofErr w:type="gramStart"/>
      <w:r>
        <w:rPr>
          <w:rFonts w:ascii="Arial" w:hAnsi="Arial" w:cs="Arial"/>
          <w:b/>
        </w:rPr>
        <w:t>Landlord  _</w:t>
      </w:r>
      <w:proofErr w:type="gramEnd"/>
      <w:r>
        <w:rPr>
          <w:rFonts w:ascii="Arial" w:hAnsi="Arial" w:cs="Arial"/>
          <w:b/>
        </w:rPr>
        <w:t xml:space="preserve">________________________________________________________________________________ </w:t>
      </w:r>
    </w:p>
    <w:p w14:paraId="4826C89D" w14:textId="77777777" w:rsidR="0040260C" w:rsidRDefault="0040260C" w:rsidP="0040260C">
      <w:pPr>
        <w:spacing w:after="160" w:line="256" w:lineRule="auto"/>
        <w:rPr>
          <w:rFonts w:ascii="Arial" w:hAnsi="Arial" w:cs="Arial"/>
          <w:b/>
        </w:rPr>
      </w:pPr>
      <w:r>
        <w:rPr>
          <w:rFonts w:ascii="Arial" w:hAnsi="Arial" w:cs="Arial"/>
          <w:b/>
        </w:rPr>
        <w:t xml:space="preserve">Postal address for </w:t>
      </w:r>
      <w:proofErr w:type="gramStart"/>
      <w:r>
        <w:rPr>
          <w:rFonts w:ascii="Arial" w:hAnsi="Arial" w:cs="Arial"/>
          <w:b/>
        </w:rPr>
        <w:t>Landlord  _</w:t>
      </w:r>
      <w:proofErr w:type="gramEnd"/>
      <w:r>
        <w:rPr>
          <w:rFonts w:ascii="Arial" w:hAnsi="Arial" w:cs="Arial"/>
          <w:b/>
        </w:rPr>
        <w:t>________________________________________________________________________________</w:t>
      </w:r>
    </w:p>
    <w:p w14:paraId="12EB08A7" w14:textId="77777777" w:rsidR="0040260C" w:rsidRDefault="0040260C" w:rsidP="0040260C">
      <w:pPr>
        <w:spacing w:after="160" w:line="256" w:lineRule="auto"/>
        <w:rPr>
          <w:rFonts w:ascii="Arial" w:hAnsi="Arial" w:cs="Arial"/>
          <w:b/>
        </w:rPr>
      </w:pPr>
      <w:proofErr w:type="gramStart"/>
      <w:r>
        <w:rPr>
          <w:rFonts w:ascii="Arial" w:hAnsi="Arial" w:cs="Arial"/>
          <w:b/>
        </w:rPr>
        <w:t>Phone  _</w:t>
      </w:r>
      <w:proofErr w:type="gramEnd"/>
      <w:r>
        <w:rPr>
          <w:rFonts w:ascii="Arial" w:hAnsi="Arial" w:cs="Arial"/>
          <w:b/>
        </w:rPr>
        <w:t>______________</w:t>
      </w:r>
      <w:r>
        <w:rPr>
          <w:rFonts w:ascii="Arial" w:hAnsi="Arial" w:cs="Arial"/>
          <w:b/>
        </w:rPr>
        <w:tab/>
        <w:t xml:space="preserve">Fax __________________ </w:t>
      </w:r>
      <w:r>
        <w:rPr>
          <w:rFonts w:ascii="Arial" w:hAnsi="Arial" w:cs="Arial"/>
          <w:b/>
        </w:rPr>
        <w:tab/>
        <w:t xml:space="preserve">Email _________________ </w:t>
      </w:r>
    </w:p>
    <w:p w14:paraId="5DB7AB6F" w14:textId="77777777" w:rsidR="0040260C" w:rsidRDefault="0040260C" w:rsidP="0040260C">
      <w:pPr>
        <w:spacing w:after="160" w:line="256" w:lineRule="auto"/>
        <w:rPr>
          <w:rFonts w:ascii="Arial" w:hAnsi="Arial" w:cs="Arial"/>
          <w:b/>
        </w:rPr>
      </w:pPr>
    </w:p>
    <w:p w14:paraId="6A38A713" w14:textId="77777777" w:rsidR="0040260C" w:rsidRDefault="0040260C" w:rsidP="0040260C">
      <w:pPr>
        <w:spacing w:after="160" w:line="256" w:lineRule="auto"/>
        <w:rPr>
          <w:rFonts w:ascii="Arial" w:hAnsi="Arial" w:cs="Arial"/>
          <w:b/>
          <w:bCs/>
        </w:rPr>
      </w:pPr>
      <w:r>
        <w:rPr>
          <w:rFonts w:ascii="Arial" w:hAnsi="Arial" w:cs="Arial"/>
          <w:b/>
          <w:bCs/>
        </w:rPr>
        <w:t>Landlord’s Lawyer (Individual Acting) ____________________ Firm ______________________</w:t>
      </w:r>
    </w:p>
    <w:p w14:paraId="1A6E775F" w14:textId="77777777" w:rsidR="0040260C" w:rsidRDefault="0040260C" w:rsidP="0040260C">
      <w:pPr>
        <w:spacing w:after="160" w:line="256" w:lineRule="auto"/>
        <w:rPr>
          <w:rFonts w:ascii="Arial" w:hAnsi="Arial" w:cs="Arial"/>
          <w:b/>
          <w:bCs/>
        </w:rPr>
      </w:pPr>
      <w:r>
        <w:rPr>
          <w:rFonts w:ascii="Arial" w:hAnsi="Arial" w:cs="Arial"/>
          <w:b/>
          <w:bCs/>
        </w:rPr>
        <w:t>Postal Address _____________________________________________________________</w:t>
      </w:r>
    </w:p>
    <w:p w14:paraId="1AE62778" w14:textId="77777777" w:rsidR="0040260C" w:rsidRDefault="0040260C" w:rsidP="0040260C">
      <w:pPr>
        <w:spacing w:after="160" w:line="256" w:lineRule="auto"/>
        <w:rPr>
          <w:rFonts w:ascii="Arial" w:hAnsi="Arial" w:cs="Arial"/>
          <w:b/>
          <w:bCs/>
        </w:rPr>
      </w:pPr>
      <w:r>
        <w:rPr>
          <w:rFonts w:ascii="Arial" w:hAnsi="Arial" w:cs="Arial"/>
          <w:b/>
          <w:bCs/>
        </w:rPr>
        <w:t>Phone ______________________ Email _____________________________</w:t>
      </w:r>
    </w:p>
    <w:p w14:paraId="0A84E3AA" w14:textId="77777777" w:rsidR="0040260C" w:rsidRDefault="0040260C" w:rsidP="0040260C">
      <w:pPr>
        <w:spacing w:after="160" w:line="256" w:lineRule="auto"/>
        <w:rPr>
          <w:rFonts w:ascii="Arial" w:hAnsi="Arial" w:cs="Arial"/>
          <w:b/>
        </w:rPr>
      </w:pPr>
    </w:p>
    <w:p w14:paraId="271EA5A9" w14:textId="77777777" w:rsidR="0040260C" w:rsidRDefault="0040260C" w:rsidP="0040260C">
      <w:pPr>
        <w:spacing w:after="160" w:line="256" w:lineRule="auto"/>
        <w:rPr>
          <w:rFonts w:ascii="Arial" w:hAnsi="Arial" w:cs="Arial"/>
          <w:b/>
        </w:rPr>
      </w:pPr>
      <w:r>
        <w:rPr>
          <w:rFonts w:ascii="Arial" w:hAnsi="Arial" w:cs="Arial"/>
          <w:b/>
        </w:rPr>
        <w:t>Current Term of Lease from ________________ until _________________________</w:t>
      </w:r>
    </w:p>
    <w:p w14:paraId="5DC60103" w14:textId="77777777" w:rsidR="0040260C" w:rsidRDefault="0040260C" w:rsidP="0040260C">
      <w:pPr>
        <w:spacing w:after="160" w:line="256" w:lineRule="auto"/>
        <w:rPr>
          <w:rFonts w:ascii="Arial" w:hAnsi="Arial" w:cs="Arial"/>
          <w:b/>
        </w:rPr>
      </w:pPr>
      <w:r>
        <w:rPr>
          <w:rFonts w:ascii="Arial" w:hAnsi="Arial" w:cs="Arial"/>
          <w:b/>
        </w:rPr>
        <w:t>Present Rental $______________ (plus GST) per annum</w:t>
      </w:r>
    </w:p>
    <w:p w14:paraId="1021A7E9" w14:textId="77777777" w:rsidR="0040260C" w:rsidRDefault="0040260C" w:rsidP="0040260C">
      <w:pPr>
        <w:spacing w:after="160" w:line="256" w:lineRule="auto"/>
        <w:rPr>
          <w:rFonts w:ascii="Arial" w:hAnsi="Arial" w:cs="Arial"/>
          <w:b/>
        </w:rPr>
      </w:pPr>
      <w:r>
        <w:rPr>
          <w:rFonts w:ascii="Arial" w:hAnsi="Arial" w:cs="Arial"/>
          <w:b/>
        </w:rPr>
        <w:t>Date(s) for Right(s) of Renewal ______________________________</w:t>
      </w:r>
    </w:p>
    <w:p w14:paraId="7633449F" w14:textId="77777777" w:rsidR="0040260C" w:rsidRDefault="0040260C" w:rsidP="0040260C">
      <w:pPr>
        <w:spacing w:after="160" w:line="256" w:lineRule="auto"/>
        <w:rPr>
          <w:rFonts w:ascii="Arial" w:hAnsi="Arial" w:cs="Arial"/>
          <w:b/>
        </w:rPr>
      </w:pPr>
      <w:r>
        <w:rPr>
          <w:rFonts w:ascii="Arial" w:hAnsi="Arial" w:cs="Arial"/>
          <w:b/>
        </w:rPr>
        <w:t>Rent Review Date(s) ______________________________________________</w:t>
      </w:r>
    </w:p>
    <w:p w14:paraId="27DC83B2" w14:textId="77777777" w:rsidR="0040260C" w:rsidRDefault="0040260C" w:rsidP="0040260C">
      <w:pPr>
        <w:spacing w:after="160" w:line="256" w:lineRule="auto"/>
        <w:rPr>
          <w:rFonts w:ascii="Arial" w:hAnsi="Arial" w:cs="Arial"/>
          <w:b/>
        </w:rPr>
      </w:pPr>
      <w:r>
        <w:rPr>
          <w:rFonts w:ascii="Arial" w:hAnsi="Arial" w:cs="Arial"/>
          <w:b/>
        </w:rPr>
        <w:t xml:space="preserve">Operating Expenses, and other Outgoings payable under the Lease (specify type and amount):  </w:t>
      </w:r>
    </w:p>
    <w:tbl>
      <w:tblPr>
        <w:tblStyle w:val="TableGrid"/>
        <w:tblW w:w="0" w:type="auto"/>
        <w:tblInd w:w="0" w:type="dxa"/>
        <w:tblLook w:val="04A0" w:firstRow="1" w:lastRow="0" w:firstColumn="1" w:lastColumn="0" w:noHBand="0" w:noVBand="1"/>
      </w:tblPr>
      <w:tblGrid>
        <w:gridCol w:w="10676"/>
      </w:tblGrid>
      <w:tr w:rsidR="0040260C" w14:paraId="28FDD4C8" w14:textId="77777777" w:rsidTr="0040260C">
        <w:trPr>
          <w:trHeight w:val="1099"/>
        </w:trPr>
        <w:tc>
          <w:tcPr>
            <w:tcW w:w="10676" w:type="dxa"/>
            <w:tcBorders>
              <w:top w:val="single" w:sz="4" w:space="0" w:color="auto"/>
              <w:left w:val="single" w:sz="4" w:space="0" w:color="auto"/>
              <w:bottom w:val="single" w:sz="4" w:space="0" w:color="auto"/>
              <w:right w:val="single" w:sz="4" w:space="0" w:color="auto"/>
            </w:tcBorders>
          </w:tcPr>
          <w:p w14:paraId="51B507EC" w14:textId="77777777" w:rsidR="0040260C" w:rsidRDefault="0040260C">
            <w:pPr>
              <w:spacing w:after="160" w:line="256" w:lineRule="auto"/>
              <w:rPr>
                <w:rFonts w:ascii="Arial" w:hAnsi="Arial" w:cs="Arial"/>
                <w:b/>
                <w:sz w:val="20"/>
                <w:szCs w:val="20"/>
                <w:lang w:val="en-US"/>
              </w:rPr>
            </w:pPr>
          </w:p>
        </w:tc>
      </w:tr>
    </w:tbl>
    <w:p w14:paraId="2CD8D3A6" w14:textId="77777777" w:rsidR="0040260C" w:rsidRDefault="0040260C" w:rsidP="0040260C">
      <w:pPr>
        <w:spacing w:after="160" w:line="256" w:lineRule="auto"/>
        <w:rPr>
          <w:rFonts w:ascii="Arial" w:hAnsi="Arial" w:cs="Arial"/>
          <w:b/>
          <w:sz w:val="20"/>
          <w:szCs w:val="20"/>
        </w:rPr>
      </w:pPr>
    </w:p>
    <w:p w14:paraId="153C5CBA" w14:textId="77777777" w:rsidR="0040260C" w:rsidRDefault="0040260C" w:rsidP="0040260C">
      <w:pPr>
        <w:spacing w:after="160" w:line="256" w:lineRule="auto"/>
        <w:rPr>
          <w:rFonts w:ascii="Arial" w:hAnsi="Arial" w:cs="Arial"/>
          <w:b/>
        </w:rPr>
      </w:pPr>
      <w:r>
        <w:rPr>
          <w:rFonts w:ascii="Arial" w:hAnsi="Arial" w:cs="Arial"/>
          <w:b/>
          <w:bCs/>
          <w:sz w:val="24"/>
          <w:szCs w:val="24"/>
          <w:highlight w:val="yellow"/>
        </w:rPr>
        <w:t>Staff, Assets and Other Details</w:t>
      </w:r>
    </w:p>
    <w:p w14:paraId="47BE01BE" w14:textId="77777777" w:rsidR="0040260C" w:rsidRDefault="0040260C" w:rsidP="0040260C">
      <w:pPr>
        <w:spacing w:after="160" w:line="256" w:lineRule="auto"/>
        <w:rPr>
          <w:rFonts w:ascii="Arial" w:hAnsi="Arial" w:cs="Arial"/>
          <w:b/>
        </w:rPr>
      </w:pPr>
      <w:r>
        <w:rPr>
          <w:rFonts w:ascii="Arial" w:hAnsi="Arial" w:cs="Arial"/>
          <w:b/>
        </w:rPr>
        <w:t>Turnover $________________ (exclusive/inclusive of GST) from __________ to _____________</w:t>
      </w:r>
    </w:p>
    <w:p w14:paraId="5F55BC60" w14:textId="77777777" w:rsidR="0040260C" w:rsidRDefault="0040260C" w:rsidP="0040260C">
      <w:pPr>
        <w:spacing w:after="160" w:line="256" w:lineRule="auto"/>
        <w:rPr>
          <w:rFonts w:ascii="Arial" w:hAnsi="Arial" w:cs="Arial"/>
          <w:b/>
        </w:rPr>
      </w:pPr>
      <w:r>
        <w:rPr>
          <w:rFonts w:ascii="Arial" w:hAnsi="Arial" w:cs="Arial"/>
          <w:b/>
        </w:rPr>
        <w:t xml:space="preserve">Business Hours </w:t>
      </w:r>
      <w:bookmarkStart w:id="9" w:name="_Hlk497922747"/>
      <w:r>
        <w:rPr>
          <w:rFonts w:ascii="Arial" w:hAnsi="Arial" w:cs="Arial"/>
          <w:b/>
        </w:rPr>
        <w:t>_________________________________________________________________________________</w:t>
      </w:r>
    </w:p>
    <w:bookmarkEnd w:id="9"/>
    <w:p w14:paraId="77288D5B" w14:textId="77777777" w:rsidR="0040260C" w:rsidRDefault="0040260C" w:rsidP="0040260C">
      <w:pPr>
        <w:spacing w:after="160" w:line="256" w:lineRule="auto"/>
        <w:rPr>
          <w:rFonts w:ascii="Arial" w:hAnsi="Arial" w:cs="Arial"/>
          <w:b/>
        </w:rPr>
      </w:pPr>
      <w:r>
        <w:rPr>
          <w:rFonts w:ascii="Arial" w:hAnsi="Arial" w:cs="Arial"/>
          <w:b/>
        </w:rPr>
        <w:lastRenderedPageBreak/>
        <w:t>Licenses and Permits required for operating the Business _________________________________________________________________________________</w:t>
      </w:r>
    </w:p>
    <w:p w14:paraId="69C3DE22" w14:textId="77777777" w:rsidR="0040260C" w:rsidRDefault="0040260C" w:rsidP="0040260C">
      <w:pPr>
        <w:spacing w:after="160" w:line="256" w:lineRule="auto"/>
        <w:rPr>
          <w:rFonts w:ascii="Arial" w:hAnsi="Arial" w:cs="Arial"/>
          <w:b/>
          <w:lang w:val="en-GB"/>
        </w:rPr>
      </w:pPr>
      <w:r>
        <w:rPr>
          <w:rFonts w:ascii="Arial" w:hAnsi="Arial" w:cs="Arial"/>
          <w:b/>
        </w:rPr>
        <w:t xml:space="preserve">Is vendor going to transfer rights in company name to purchaser? </w:t>
      </w:r>
      <w:r>
        <w:rPr>
          <w:rFonts w:ascii="Arial" w:hAnsi="Arial" w:cs="Arial"/>
          <w:b/>
        </w:rPr>
        <w:sym w:font="Arial" w:char="F0A8"/>
      </w:r>
      <w:r>
        <w:rPr>
          <w:rFonts w:ascii="Arial" w:hAnsi="Arial" w:cs="Arial"/>
          <w:b/>
        </w:rPr>
        <w:t xml:space="preserve">Yes    </w:t>
      </w:r>
      <w:r>
        <w:rPr>
          <w:rFonts w:ascii="Arial" w:hAnsi="Arial" w:cs="Arial"/>
          <w:b/>
        </w:rPr>
        <w:sym w:font="Arial" w:char="F0A8"/>
      </w:r>
      <w:r>
        <w:rPr>
          <w:rFonts w:ascii="Arial" w:hAnsi="Arial" w:cs="Arial"/>
          <w:b/>
        </w:rPr>
        <w:t>No</w:t>
      </w:r>
    </w:p>
    <w:p w14:paraId="1A2DA4C8" w14:textId="77777777" w:rsidR="0040260C" w:rsidRDefault="0040260C" w:rsidP="0040260C">
      <w:pPr>
        <w:spacing w:after="160" w:line="256" w:lineRule="auto"/>
        <w:rPr>
          <w:rFonts w:ascii="Arial" w:hAnsi="Arial" w:cs="Arial"/>
          <w:b/>
          <w:i/>
        </w:rPr>
      </w:pPr>
      <w:r>
        <w:rPr>
          <w:rFonts w:ascii="Arial" w:hAnsi="Arial" w:cs="Arial"/>
          <w:b/>
          <w:i/>
        </w:rPr>
        <w:t xml:space="preserve">(Note: See clauses 1.1(14)(c) and 3.5(2)(g) in Agreement for Sale and Purchase) </w:t>
      </w:r>
    </w:p>
    <w:p w14:paraId="64174BBE" w14:textId="77777777" w:rsidR="0040260C" w:rsidRDefault="0040260C" w:rsidP="0040260C">
      <w:pPr>
        <w:spacing w:after="160" w:line="256" w:lineRule="auto"/>
        <w:rPr>
          <w:rFonts w:ascii="Arial" w:hAnsi="Arial" w:cs="Arial"/>
          <w:b/>
          <w:i/>
        </w:rPr>
      </w:pPr>
    </w:p>
    <w:p w14:paraId="6CC1B5FA" w14:textId="77777777" w:rsidR="0040260C" w:rsidRDefault="0040260C" w:rsidP="0040260C">
      <w:pPr>
        <w:spacing w:after="160" w:line="256" w:lineRule="auto"/>
        <w:rPr>
          <w:rFonts w:ascii="Arial" w:hAnsi="Arial" w:cs="Arial"/>
          <w:b/>
        </w:rPr>
      </w:pPr>
      <w:r>
        <w:rPr>
          <w:rFonts w:ascii="Arial" w:hAnsi="Arial" w:cs="Arial"/>
          <w:b/>
        </w:rPr>
        <w:t xml:space="preserve">Number of Staff Part-time ________ Full-time ______________ </w:t>
      </w:r>
    </w:p>
    <w:p w14:paraId="5E6F1E9F" w14:textId="77777777" w:rsidR="0040260C" w:rsidRDefault="0040260C" w:rsidP="0040260C">
      <w:pPr>
        <w:spacing w:after="160" w:line="256" w:lineRule="auto"/>
        <w:rPr>
          <w:rFonts w:ascii="Arial" w:hAnsi="Arial" w:cs="Arial"/>
          <w:b/>
        </w:rPr>
      </w:pPr>
      <w:r>
        <w:rPr>
          <w:rFonts w:ascii="Arial" w:hAnsi="Arial" w:cs="Arial"/>
          <w:b/>
        </w:rPr>
        <w:t>Weekly/Monthly/Annual Wage/Salary Bill _________________________________</w:t>
      </w:r>
    </w:p>
    <w:p w14:paraId="67F69BB1" w14:textId="77777777" w:rsidR="0040260C" w:rsidRDefault="0040260C" w:rsidP="0040260C">
      <w:pPr>
        <w:spacing w:after="160" w:line="256" w:lineRule="auto"/>
        <w:rPr>
          <w:rFonts w:ascii="Arial" w:hAnsi="Arial" w:cs="Arial"/>
          <w:b/>
        </w:rPr>
      </w:pPr>
      <w:r>
        <w:rPr>
          <w:rFonts w:ascii="Arial" w:hAnsi="Arial" w:cs="Arial"/>
          <w:b/>
        </w:rPr>
        <w:t>Franchisor/Licensor ______________________________________________________________</w:t>
      </w:r>
    </w:p>
    <w:p w14:paraId="7ABFBEA6" w14:textId="77777777" w:rsidR="0040260C" w:rsidRDefault="0040260C" w:rsidP="0040260C">
      <w:pPr>
        <w:spacing w:after="160" w:line="256" w:lineRule="auto"/>
        <w:rPr>
          <w:rFonts w:ascii="Arial" w:hAnsi="Arial" w:cs="Arial"/>
          <w:b/>
        </w:rPr>
      </w:pPr>
      <w:r>
        <w:rPr>
          <w:rFonts w:ascii="Arial" w:hAnsi="Arial" w:cs="Arial"/>
          <w:b/>
        </w:rPr>
        <w:t>Reason for Sale _________________________________________________________________________________</w:t>
      </w:r>
    </w:p>
    <w:p w14:paraId="2901CEFB" w14:textId="77777777" w:rsidR="0040260C" w:rsidRDefault="0040260C" w:rsidP="0040260C">
      <w:pPr>
        <w:spacing w:after="160" w:line="256" w:lineRule="auto"/>
        <w:rPr>
          <w:rFonts w:ascii="Arial" w:hAnsi="Arial" w:cs="Arial"/>
          <w:b/>
        </w:rPr>
      </w:pPr>
    </w:p>
    <w:p w14:paraId="456E4395" w14:textId="77777777" w:rsidR="0040260C" w:rsidRDefault="0040260C" w:rsidP="0040260C">
      <w:pPr>
        <w:spacing w:after="160" w:line="256" w:lineRule="auto"/>
        <w:rPr>
          <w:rFonts w:ascii="Arial" w:hAnsi="Arial" w:cs="Arial"/>
          <w:b/>
        </w:rPr>
      </w:pPr>
      <w:r>
        <w:rPr>
          <w:rFonts w:ascii="Arial" w:hAnsi="Arial" w:cs="Arial"/>
          <w:b/>
        </w:rPr>
        <w:t xml:space="preserve">List of Tangible and Intangible Assets included in the Sale </w:t>
      </w:r>
    </w:p>
    <w:p w14:paraId="32238126" w14:textId="77777777" w:rsidR="0040260C" w:rsidRDefault="0040260C" w:rsidP="0040260C">
      <w:pPr>
        <w:spacing w:after="160" w:line="256" w:lineRule="auto"/>
        <w:rPr>
          <w:rFonts w:ascii="Arial" w:hAnsi="Arial" w:cs="Arial"/>
          <w:b/>
        </w:rPr>
      </w:pPr>
      <w:r>
        <w:rPr>
          <w:rFonts w:ascii="Arial" w:hAnsi="Arial" w:cs="Arial"/>
          <w:b/>
        </w:rPr>
        <w:t xml:space="preserve">(specify if any assets are not working, needing repair, or are on lease or subject to finance) </w:t>
      </w:r>
    </w:p>
    <w:tbl>
      <w:tblPr>
        <w:tblStyle w:val="TableGrid"/>
        <w:tblW w:w="9341" w:type="dxa"/>
        <w:tblInd w:w="0" w:type="dxa"/>
        <w:tblLook w:val="04A0" w:firstRow="1" w:lastRow="0" w:firstColumn="1" w:lastColumn="0" w:noHBand="0" w:noVBand="1"/>
      </w:tblPr>
      <w:tblGrid>
        <w:gridCol w:w="9341"/>
      </w:tblGrid>
      <w:tr w:rsidR="0040260C" w14:paraId="01E3F32C" w14:textId="77777777" w:rsidTr="0040260C">
        <w:trPr>
          <w:trHeight w:val="2425"/>
        </w:trPr>
        <w:tc>
          <w:tcPr>
            <w:tcW w:w="9341" w:type="dxa"/>
            <w:tcBorders>
              <w:top w:val="single" w:sz="4" w:space="0" w:color="auto"/>
              <w:left w:val="single" w:sz="4" w:space="0" w:color="auto"/>
              <w:bottom w:val="single" w:sz="4" w:space="0" w:color="auto"/>
              <w:right w:val="single" w:sz="4" w:space="0" w:color="auto"/>
            </w:tcBorders>
          </w:tcPr>
          <w:p w14:paraId="171E565D" w14:textId="77777777" w:rsidR="0040260C" w:rsidRDefault="0040260C">
            <w:pPr>
              <w:spacing w:after="160" w:line="256" w:lineRule="auto"/>
              <w:rPr>
                <w:rFonts w:ascii="Arial" w:hAnsi="Arial" w:cs="Arial"/>
                <w:b/>
                <w:sz w:val="20"/>
                <w:szCs w:val="20"/>
                <w:lang w:val="en-US"/>
              </w:rPr>
            </w:pPr>
          </w:p>
        </w:tc>
      </w:tr>
    </w:tbl>
    <w:p w14:paraId="20F49A1B" w14:textId="77777777" w:rsidR="0040260C" w:rsidRDefault="0040260C" w:rsidP="0040260C">
      <w:pPr>
        <w:spacing w:after="160" w:line="256" w:lineRule="auto"/>
        <w:rPr>
          <w:rFonts w:ascii="Arial" w:hAnsi="Arial" w:cs="Arial"/>
          <w:b/>
          <w:sz w:val="20"/>
          <w:szCs w:val="20"/>
        </w:rPr>
      </w:pPr>
    </w:p>
    <w:p w14:paraId="62C8BD59" w14:textId="77777777" w:rsidR="0040260C" w:rsidRDefault="0040260C" w:rsidP="0040260C">
      <w:pPr>
        <w:spacing w:after="160" w:line="256" w:lineRule="auto"/>
        <w:rPr>
          <w:rFonts w:ascii="Arial" w:hAnsi="Arial" w:cs="Arial"/>
          <w:b/>
        </w:rPr>
      </w:pPr>
      <w:r>
        <w:rPr>
          <w:rFonts w:ascii="Arial" w:hAnsi="Arial" w:cs="Arial"/>
          <w:b/>
        </w:rPr>
        <w:t xml:space="preserve">List any defects or problems with the Business (or land) known to Client </w:t>
      </w:r>
    </w:p>
    <w:p w14:paraId="4A14F15F" w14:textId="77777777" w:rsidR="0040260C" w:rsidRDefault="0040260C" w:rsidP="0040260C">
      <w:pPr>
        <w:spacing w:after="160" w:line="256" w:lineRule="auto"/>
        <w:rPr>
          <w:rFonts w:ascii="Arial" w:hAnsi="Arial" w:cs="Arial"/>
          <w:b/>
        </w:rPr>
      </w:pPr>
      <w:r>
        <w:rPr>
          <w:rFonts w:ascii="Arial" w:hAnsi="Arial" w:cs="Arial"/>
          <w:b/>
        </w:rPr>
        <w:t xml:space="preserve">(attach all related documents/report) </w:t>
      </w:r>
    </w:p>
    <w:p w14:paraId="207CB4E3" w14:textId="72639927" w:rsidR="0040260C" w:rsidRDefault="006F3320" w:rsidP="0040260C">
      <w:pPr>
        <w:spacing w:after="160" w:line="256" w:lineRule="auto"/>
        <w:rPr>
          <w:rFonts w:ascii="Arial" w:hAnsi="Arial" w:cs="Arial"/>
          <w:b/>
        </w:rPr>
      </w:pPr>
      <w:r>
        <w:rPr>
          <w:noProof/>
        </w:rPr>
        <mc:AlternateContent>
          <mc:Choice Requires="wps">
            <w:drawing>
              <wp:inline distT="0" distB="0" distL="0" distR="0" wp14:anchorId="27C3B276" wp14:editId="1ED87DEC">
                <wp:extent cx="5905500" cy="752475"/>
                <wp:effectExtent l="6350" t="5080" r="12700" b="13970"/>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52475"/>
                        </a:xfrm>
                        <a:prstGeom prst="rect">
                          <a:avLst/>
                        </a:prstGeom>
                        <a:solidFill>
                          <a:srgbClr val="FFFFFF"/>
                        </a:solidFill>
                        <a:ln w="9525">
                          <a:solidFill>
                            <a:srgbClr val="000000"/>
                          </a:solidFill>
                          <a:miter lim="800000"/>
                          <a:headEnd/>
                          <a:tailEnd/>
                        </a:ln>
                      </wps:spPr>
                      <wps:txbx>
                        <w:txbxContent>
                          <w:p w14:paraId="0AD9BE56" w14:textId="77777777" w:rsidR="0040260C" w:rsidRDefault="0040260C" w:rsidP="0040260C"/>
                          <w:p w14:paraId="5E67A69B" w14:textId="77777777" w:rsidR="0040260C" w:rsidRDefault="0040260C" w:rsidP="0040260C"/>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27C3B276" id="_x0000_t202" coordsize="21600,21600" o:spt="202" path="m,l,21600r21600,l21600,xe">
                <v:stroke joinstyle="miter"/>
                <v:path gradientshapeok="t" o:connecttype="rect"/>
              </v:shapetype>
              <v:shape id="Text Box 15" o:spid="_x0000_s1026" type="#_x0000_t202" style="width:46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">
                <v:textbox>
                  <w:txbxContent>
                    <w:p w14:paraId="0AD9BE56" w14:textId="77777777" w:rsidR="0040260C" w:rsidRDefault="0040260C" w:rsidP="0040260C"/>
                    <w:p w14:paraId="5E67A69B" w14:textId="77777777" w:rsidR="0040260C" w:rsidRDefault="0040260C" w:rsidP="0040260C"/>
                  </w:txbxContent>
                </v:textbox>
                <w10:anchorlock/>
              </v:shape>
            </w:pict>
          </mc:Fallback>
        </mc:AlternateContent>
      </w:r>
    </w:p>
    <w:p w14:paraId="6B34271A" w14:textId="77777777" w:rsidR="0040260C" w:rsidRDefault="0040260C" w:rsidP="0040260C">
      <w:pPr>
        <w:spacing w:after="160" w:line="256" w:lineRule="auto"/>
        <w:rPr>
          <w:rFonts w:ascii="Arial" w:hAnsi="Arial" w:cs="Arial"/>
          <w:b/>
        </w:rPr>
      </w:pPr>
    </w:p>
    <w:p w14:paraId="4ACD0AF4" w14:textId="77777777" w:rsidR="0040260C" w:rsidRDefault="0040260C" w:rsidP="0040260C">
      <w:pPr>
        <w:spacing w:after="160" w:line="256" w:lineRule="auto"/>
        <w:rPr>
          <w:rFonts w:ascii="Arial" w:hAnsi="Arial" w:cs="Arial"/>
          <w:b/>
        </w:rPr>
      </w:pPr>
      <w:r>
        <w:rPr>
          <w:rFonts w:ascii="Arial" w:hAnsi="Arial" w:cs="Arial"/>
          <w:b/>
        </w:rPr>
        <w:t>List any notices, demands, requisitions or outstanding requirements that the Client has received from any party (e.g. local government authority) concerning the Business:</w:t>
      </w:r>
    </w:p>
    <w:p w14:paraId="372A0BE2" w14:textId="7DC0BFAD" w:rsidR="0040260C" w:rsidRDefault="006F3320" w:rsidP="0040260C">
      <w:pPr>
        <w:spacing w:after="160" w:line="256" w:lineRule="auto"/>
        <w:rPr>
          <w:rFonts w:ascii="Arial" w:hAnsi="Arial" w:cs="Arial"/>
          <w:b/>
        </w:rPr>
      </w:pPr>
      <w:r>
        <w:rPr>
          <w:noProof/>
        </w:rPr>
        <mc:AlternateContent>
          <mc:Choice Requires="wps">
            <w:drawing>
              <wp:inline distT="0" distB="0" distL="0" distR="0" wp14:anchorId="68AD3C4B" wp14:editId="357C5474">
                <wp:extent cx="5905500" cy="790575"/>
                <wp:effectExtent l="6350" t="5715" r="12700" b="13335"/>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90575"/>
                        </a:xfrm>
                        <a:prstGeom prst="rect">
                          <a:avLst/>
                        </a:prstGeom>
                        <a:solidFill>
                          <a:srgbClr val="FFFFFF"/>
                        </a:solidFill>
                        <a:ln w="9525">
                          <a:solidFill>
                            <a:srgbClr val="000000"/>
                          </a:solidFill>
                          <a:miter lim="800000"/>
                          <a:headEnd/>
                          <a:tailEnd/>
                        </a:ln>
                      </wps:spPr>
                      <wps:txbx>
                        <w:txbxContent>
                          <w:p w14:paraId="55790AE9" w14:textId="77777777" w:rsidR="0040260C" w:rsidRDefault="0040260C" w:rsidP="0040260C"/>
                          <w:p w14:paraId="1FA465F6" w14:textId="77777777" w:rsidR="0040260C" w:rsidRDefault="0040260C" w:rsidP="0040260C"/>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8AD3C4B" id="Text Box 14" o:spid="_x0000_s1027" type="#_x0000_t202" style="width:4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">
                <v:textbox>
                  <w:txbxContent>
                    <w:p w14:paraId="55790AE9" w14:textId="77777777" w:rsidR="0040260C" w:rsidRDefault="0040260C" w:rsidP="0040260C"/>
                    <w:p w14:paraId="1FA465F6" w14:textId="77777777" w:rsidR="0040260C" w:rsidRDefault="0040260C" w:rsidP="0040260C"/>
                  </w:txbxContent>
                </v:textbox>
                <w10:anchorlock/>
              </v:shape>
            </w:pict>
          </mc:Fallback>
        </mc:AlternateContent>
      </w:r>
    </w:p>
    <w:p w14:paraId="63169D63" w14:textId="77777777" w:rsidR="0040260C" w:rsidRDefault="0040260C" w:rsidP="0040260C">
      <w:pPr>
        <w:spacing w:after="160" w:line="256" w:lineRule="auto"/>
        <w:rPr>
          <w:rFonts w:ascii="Arial" w:hAnsi="Arial" w:cs="Arial"/>
          <w:b/>
        </w:rPr>
      </w:pPr>
      <w:r>
        <w:rPr>
          <w:rFonts w:ascii="Arial" w:hAnsi="Arial" w:cs="Arial"/>
          <w:b/>
        </w:rPr>
        <w:t>List any restrictions or conditions to be imposed on prospective purchasers when they carry out their due diligence investigation (</w:t>
      </w:r>
      <w:r>
        <w:rPr>
          <w:rFonts w:ascii="Arial" w:hAnsi="Arial" w:cs="Arial"/>
          <w:b/>
          <w:i/>
        </w:rPr>
        <w:t>refer clause 8.2(2) of Agreement for Sale and Purchase</w:t>
      </w:r>
      <w:r>
        <w:rPr>
          <w:rFonts w:ascii="Arial" w:hAnsi="Arial" w:cs="Arial"/>
          <w:b/>
        </w:rPr>
        <w:t>)</w:t>
      </w:r>
    </w:p>
    <w:p w14:paraId="75A0D952" w14:textId="3F99D725" w:rsidR="0040260C" w:rsidRDefault="006F3320" w:rsidP="0040260C">
      <w:pPr>
        <w:spacing w:after="160" w:line="256" w:lineRule="auto"/>
        <w:rPr>
          <w:rFonts w:ascii="Arial" w:hAnsi="Arial" w:cs="Arial"/>
          <w:b/>
        </w:rPr>
      </w:pPr>
      <w:r>
        <w:rPr>
          <w:noProof/>
        </w:rPr>
        <w:lastRenderedPageBreak/>
        <mc:AlternateContent>
          <mc:Choice Requires="wps">
            <w:drawing>
              <wp:inline distT="0" distB="0" distL="0" distR="0" wp14:anchorId="4A61AE35" wp14:editId="1D401CB4">
                <wp:extent cx="5731510" cy="1048385"/>
                <wp:effectExtent l="6350" t="9525" r="5715" b="889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48385"/>
                        </a:xfrm>
                        <a:prstGeom prst="rect">
                          <a:avLst/>
                        </a:prstGeom>
                        <a:solidFill>
                          <a:srgbClr val="FFFFFF"/>
                        </a:solidFill>
                        <a:ln w="9525">
                          <a:solidFill>
                            <a:srgbClr val="000000"/>
                          </a:solidFill>
                          <a:miter lim="800000"/>
                          <a:headEnd/>
                          <a:tailEnd/>
                        </a:ln>
                      </wps:spPr>
                      <wps:txbx>
                        <w:txbxContent>
                          <w:p w14:paraId="6C29AAFF" w14:textId="77777777" w:rsidR="0040260C" w:rsidRDefault="0040260C" w:rsidP="0040260C">
                            <w:pPr>
                              <w:rPr>
                                <w:i/>
                              </w:rPr>
                            </w:pPr>
                            <w:r>
                              <w:rPr>
                                <w:i/>
                              </w:rPr>
                              <w:t>Example: Prospective purchasers must sign the Agent’s confidentiality agreement before they start their due diligence investigation</w:t>
                            </w:r>
                          </w:p>
                          <w:p w14:paraId="1591EA9B" w14:textId="77777777" w:rsidR="0040260C" w:rsidRDefault="0040260C" w:rsidP="0040260C"/>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A61AE35" id="Text Box 5" o:spid="_x0000_s1028" type="#_x0000_t202" style="width:451.3pt;height: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xHHA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">
                <v:textbox>
                  <w:txbxContent>
                    <w:p w14:paraId="6C29AAFF" w14:textId="77777777" w:rsidR="0040260C" w:rsidRDefault="0040260C" w:rsidP="0040260C">
                      <w:pPr>
                        <w:rPr>
                          <w:i/>
                        </w:rPr>
                      </w:pPr>
                      <w:r>
                        <w:rPr>
                          <w:i/>
                        </w:rPr>
                        <w:t>Example: Prospective purchasers must sign the Agent’s confidentiality agreement before they start their due diligence investigation</w:t>
                      </w:r>
                    </w:p>
                    <w:p w14:paraId="1591EA9B" w14:textId="77777777" w:rsidR="0040260C" w:rsidRDefault="0040260C" w:rsidP="0040260C"/>
                  </w:txbxContent>
                </v:textbox>
                <w10:anchorlock/>
              </v:shape>
            </w:pict>
          </mc:Fallback>
        </mc:AlternateContent>
      </w:r>
    </w:p>
    <w:p w14:paraId="36BE1062" w14:textId="77777777" w:rsidR="0040260C" w:rsidRDefault="0040260C" w:rsidP="0040260C">
      <w:pPr>
        <w:spacing w:after="160" w:line="256" w:lineRule="auto"/>
        <w:rPr>
          <w:rFonts w:ascii="Arial" w:hAnsi="Arial" w:cs="Arial"/>
          <w:b/>
        </w:rPr>
      </w:pPr>
    </w:p>
    <w:p w14:paraId="3487412A" w14:textId="77777777" w:rsidR="0040260C" w:rsidRDefault="0040260C" w:rsidP="0040260C">
      <w:pPr>
        <w:spacing w:after="160" w:line="256" w:lineRule="auto"/>
        <w:rPr>
          <w:rFonts w:ascii="Arial" w:hAnsi="Arial" w:cs="Arial"/>
          <w:b/>
        </w:rPr>
      </w:pPr>
      <w:r>
        <w:rPr>
          <w:rFonts w:ascii="Arial" w:hAnsi="Arial" w:cs="Arial"/>
          <w:b/>
        </w:rPr>
        <w:t xml:space="preserve">List any hazards that may pose a health and safety risk, and any controls to address them </w:t>
      </w:r>
    </w:p>
    <w:p w14:paraId="43DBBFA0" w14:textId="1AB459CF" w:rsidR="0040260C" w:rsidRDefault="006F3320" w:rsidP="0040260C">
      <w:pPr>
        <w:spacing w:after="160" w:line="256" w:lineRule="auto"/>
        <w:rPr>
          <w:rFonts w:ascii="Arial" w:hAnsi="Arial" w:cs="Arial"/>
          <w:b/>
        </w:rPr>
      </w:pPr>
      <w:r>
        <w:rPr>
          <w:noProof/>
        </w:rPr>
        <mc:AlternateContent>
          <mc:Choice Requires="wps">
            <w:drawing>
              <wp:inline distT="0" distB="0" distL="0" distR="0" wp14:anchorId="473F71C1" wp14:editId="7661A2ED">
                <wp:extent cx="5731510" cy="1048385"/>
                <wp:effectExtent l="6350" t="10795" r="5715" b="762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48385"/>
                        </a:xfrm>
                        <a:prstGeom prst="rect">
                          <a:avLst/>
                        </a:prstGeom>
                        <a:solidFill>
                          <a:srgbClr val="FFFFFF"/>
                        </a:solidFill>
                        <a:ln w="9525">
                          <a:solidFill>
                            <a:srgbClr val="000000"/>
                          </a:solidFill>
                          <a:miter lim="800000"/>
                          <a:headEnd/>
                          <a:tailEnd/>
                        </a:ln>
                      </wps:spPr>
                      <wps:txbx>
                        <w:txbxContent>
                          <w:p w14:paraId="0F0B9D6A" w14:textId="77777777" w:rsidR="0040260C" w:rsidRDefault="0040260C" w:rsidP="0040260C"/>
                          <w:p w14:paraId="4BA2A653" w14:textId="77777777" w:rsidR="0040260C" w:rsidRDefault="0040260C" w:rsidP="0040260C"/>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73F71C1" id="Text Box 4" o:spid="_x0000_s1029" type="#_x0000_t202" style="width:451.3pt;height: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">
                <v:textbox>
                  <w:txbxContent>
                    <w:p w14:paraId="0F0B9D6A" w14:textId="77777777" w:rsidR="0040260C" w:rsidRDefault="0040260C" w:rsidP="0040260C"/>
                    <w:p w14:paraId="4BA2A653" w14:textId="77777777" w:rsidR="0040260C" w:rsidRDefault="0040260C" w:rsidP="0040260C"/>
                  </w:txbxContent>
                </v:textbox>
                <w10:anchorlock/>
              </v:shape>
            </w:pict>
          </mc:Fallback>
        </mc:AlternateContent>
      </w:r>
    </w:p>
    <w:p w14:paraId="60532F05" w14:textId="77777777" w:rsidR="0040260C" w:rsidRDefault="0040260C" w:rsidP="0040260C">
      <w:pPr>
        <w:spacing w:after="160" w:line="256" w:lineRule="auto"/>
        <w:rPr>
          <w:rFonts w:ascii="Arial" w:hAnsi="Arial" w:cs="Arial"/>
          <w:b/>
        </w:rPr>
      </w:pPr>
    </w:p>
    <w:p w14:paraId="723FC11C" w14:textId="77777777" w:rsidR="0040260C" w:rsidRDefault="0040260C" w:rsidP="0040260C">
      <w:pPr>
        <w:spacing w:after="160" w:line="256" w:lineRule="auto"/>
        <w:rPr>
          <w:rFonts w:ascii="Arial" w:hAnsi="Arial" w:cs="Arial"/>
          <w:b/>
        </w:rPr>
      </w:pPr>
      <w:r>
        <w:rPr>
          <w:rFonts w:ascii="Arial" w:hAnsi="Arial" w:cs="Arial"/>
          <w:b/>
        </w:rPr>
        <w:t>Any other comments:</w:t>
      </w:r>
    </w:p>
    <w:p w14:paraId="12E03766" w14:textId="1017230B" w:rsidR="0040260C" w:rsidRDefault="006F3320" w:rsidP="0040260C">
      <w:pPr>
        <w:spacing w:after="160" w:line="256" w:lineRule="auto"/>
        <w:rPr>
          <w:rFonts w:ascii="Arial" w:hAnsi="Arial" w:cs="Arial"/>
          <w:b/>
          <w:bCs/>
        </w:rPr>
      </w:pPr>
      <w:r>
        <w:rPr>
          <w:noProof/>
        </w:rPr>
        <mc:AlternateContent>
          <mc:Choice Requires="wps">
            <w:drawing>
              <wp:inline distT="0" distB="0" distL="0" distR="0" wp14:anchorId="34D9D111" wp14:editId="61DDABDD">
                <wp:extent cx="5731510" cy="1048385"/>
                <wp:effectExtent l="6350" t="11430" r="5715" b="698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48385"/>
                        </a:xfrm>
                        <a:prstGeom prst="rect">
                          <a:avLst/>
                        </a:prstGeom>
                        <a:solidFill>
                          <a:srgbClr val="FFFFFF"/>
                        </a:solidFill>
                        <a:ln w="9525">
                          <a:solidFill>
                            <a:srgbClr val="000000"/>
                          </a:solidFill>
                          <a:miter lim="800000"/>
                          <a:headEnd/>
                          <a:tailEnd/>
                        </a:ln>
                      </wps:spPr>
                      <wps:txbx>
                        <w:txbxContent>
                          <w:p w14:paraId="08DBF606" w14:textId="77777777" w:rsidR="0040260C" w:rsidRDefault="0040260C" w:rsidP="0040260C"/>
                          <w:p w14:paraId="7979EA64" w14:textId="77777777" w:rsidR="0040260C" w:rsidRDefault="0040260C" w:rsidP="0040260C"/>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4D9D111" id="Text Box 3" o:spid="_x0000_s1030" type="#_x0000_t202" style="width:451.3pt;height: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BAHA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">
                <v:textbox>
                  <w:txbxContent>
                    <w:p w14:paraId="08DBF606" w14:textId="77777777" w:rsidR="0040260C" w:rsidRDefault="0040260C" w:rsidP="0040260C"/>
                    <w:p w14:paraId="7979EA64" w14:textId="77777777" w:rsidR="0040260C" w:rsidRDefault="0040260C" w:rsidP="0040260C"/>
                  </w:txbxContent>
                </v:textbox>
                <w10:anchorlock/>
              </v:shape>
            </w:pict>
          </mc:Fallback>
        </mc:AlternateContent>
      </w:r>
    </w:p>
    <w:p w14:paraId="3EBA1102" w14:textId="77777777" w:rsidR="0040260C" w:rsidRDefault="0040260C" w:rsidP="0040260C">
      <w:pPr>
        <w:spacing w:after="160" w:line="256" w:lineRule="auto"/>
        <w:rPr>
          <w:rFonts w:ascii="Arial" w:hAnsi="Arial" w:cs="Arial"/>
          <w:b/>
          <w:lang w:val="en-GB"/>
        </w:rPr>
      </w:pPr>
    </w:p>
    <w:p w14:paraId="032B421D" w14:textId="77777777" w:rsidR="0040260C" w:rsidRDefault="0040260C" w:rsidP="0040260C">
      <w:pPr>
        <w:spacing w:after="160" w:line="256" w:lineRule="auto"/>
        <w:rPr>
          <w:rFonts w:ascii="Arial" w:hAnsi="Arial" w:cs="Arial"/>
          <w:b/>
          <w:bCs/>
          <w:sz w:val="24"/>
          <w:szCs w:val="24"/>
        </w:rPr>
      </w:pPr>
      <w:r>
        <w:rPr>
          <w:rFonts w:ascii="Arial" w:hAnsi="Arial" w:cs="Arial"/>
          <w:b/>
          <w:bCs/>
          <w:sz w:val="24"/>
          <w:szCs w:val="24"/>
          <w:highlight w:val="yellow"/>
        </w:rPr>
        <w:t>Attachments</w:t>
      </w:r>
    </w:p>
    <w:p w14:paraId="2D93F17B" w14:textId="77777777" w:rsidR="0040260C" w:rsidRDefault="0040260C" w:rsidP="0040260C">
      <w:pPr>
        <w:spacing w:after="160" w:line="256" w:lineRule="auto"/>
        <w:rPr>
          <w:rFonts w:ascii="Arial" w:hAnsi="Arial" w:cs="Arial"/>
          <w:b/>
          <w:sz w:val="20"/>
          <w:szCs w:val="20"/>
        </w:rPr>
      </w:pPr>
      <w:r>
        <w:rPr>
          <w:rFonts w:ascii="Arial" w:hAnsi="Arial" w:cs="Arial"/>
          <w:b/>
        </w:rPr>
        <w:t xml:space="preserve">The Client confirms the attached _____ pages form part of, and are to be read in conjunction with, this agency agreement. </w:t>
      </w:r>
    </w:p>
    <w:p w14:paraId="1FA3D634" w14:textId="77777777" w:rsidR="0040260C" w:rsidRDefault="0040260C" w:rsidP="0040260C">
      <w:pPr>
        <w:spacing w:after="160" w:line="256" w:lineRule="auto"/>
        <w:rPr>
          <w:rFonts w:ascii="Arial" w:hAnsi="Arial" w:cs="Arial"/>
          <w:i/>
          <w:lang w:val="en-GB"/>
        </w:rPr>
      </w:pPr>
      <w:r>
        <w:rPr>
          <w:rFonts w:ascii="Arial" w:hAnsi="Arial" w:cs="Arial"/>
          <w:i/>
        </w:rPr>
        <w:t>(Note: Agent should attach any applicable marketing plans to this agreement)</w:t>
      </w:r>
    </w:p>
    <w:p w14:paraId="6B5D3D30" w14:textId="77777777" w:rsidR="0040260C" w:rsidRDefault="0040260C" w:rsidP="0040260C">
      <w:pPr>
        <w:spacing w:after="160" w:line="256" w:lineRule="auto"/>
        <w:rPr>
          <w:rFonts w:ascii="Arial" w:hAnsi="Arial" w:cs="Arial"/>
        </w:rPr>
      </w:pPr>
    </w:p>
    <w:p w14:paraId="13ED2B9D" w14:textId="77777777" w:rsidR="0040260C" w:rsidRDefault="0040260C" w:rsidP="0040260C">
      <w:pPr>
        <w:spacing w:after="160" w:line="256" w:lineRule="auto"/>
        <w:rPr>
          <w:rFonts w:ascii="Arial" w:hAnsi="Arial" w:cs="Arial"/>
        </w:rPr>
      </w:pPr>
    </w:p>
    <w:p w14:paraId="0CAEF444" w14:textId="2AF66350" w:rsidR="0040260C" w:rsidRDefault="0040260C" w:rsidP="0040260C">
      <w:pPr>
        <w:rPr>
          <w:rFonts w:ascii="Arial" w:hAnsi="Arial" w:cs="Arial"/>
          <w:i/>
        </w:rPr>
      </w:pPr>
    </w:p>
    <w:p w14:paraId="494CC489" w14:textId="30137341" w:rsidR="00B731E7" w:rsidRDefault="00B731E7" w:rsidP="0040260C">
      <w:pPr>
        <w:rPr>
          <w:rFonts w:ascii="Arial" w:hAnsi="Arial" w:cs="Arial"/>
          <w:i/>
        </w:rPr>
      </w:pPr>
    </w:p>
    <w:p w14:paraId="75394546" w14:textId="18859A4C" w:rsidR="00B731E7" w:rsidRDefault="00B731E7" w:rsidP="0040260C">
      <w:pPr>
        <w:rPr>
          <w:rFonts w:ascii="Arial" w:hAnsi="Arial" w:cs="Arial"/>
          <w:i/>
        </w:rPr>
      </w:pPr>
    </w:p>
    <w:p w14:paraId="587D06A6" w14:textId="64241657" w:rsidR="00B731E7" w:rsidRDefault="00B731E7" w:rsidP="0040260C">
      <w:pPr>
        <w:rPr>
          <w:rFonts w:ascii="Arial" w:hAnsi="Arial" w:cs="Arial"/>
          <w:i/>
        </w:rPr>
      </w:pPr>
    </w:p>
    <w:p w14:paraId="5779E63D" w14:textId="5853909E" w:rsidR="00B731E7" w:rsidRDefault="00B731E7" w:rsidP="0040260C">
      <w:pPr>
        <w:rPr>
          <w:rFonts w:ascii="Arial" w:hAnsi="Arial" w:cs="Arial"/>
          <w:i/>
        </w:rPr>
      </w:pPr>
    </w:p>
    <w:p w14:paraId="18DFDD16" w14:textId="2F4594CB" w:rsidR="00D565F3" w:rsidRDefault="00D565F3" w:rsidP="0040260C">
      <w:pPr>
        <w:rPr>
          <w:rFonts w:ascii="Arial" w:hAnsi="Arial" w:cs="Arial"/>
          <w:i/>
        </w:rPr>
      </w:pPr>
    </w:p>
    <w:p w14:paraId="1B69F150" w14:textId="53EBA966" w:rsidR="00D565F3" w:rsidRDefault="00D565F3" w:rsidP="0040260C">
      <w:pPr>
        <w:rPr>
          <w:rFonts w:ascii="Arial" w:hAnsi="Arial" w:cs="Arial"/>
          <w:i/>
        </w:rPr>
      </w:pPr>
    </w:p>
    <w:p w14:paraId="12CE9C6D" w14:textId="04208035" w:rsidR="00D565F3" w:rsidRDefault="00D565F3" w:rsidP="0040260C">
      <w:pPr>
        <w:rPr>
          <w:rFonts w:ascii="Arial" w:hAnsi="Arial" w:cs="Arial"/>
          <w:i/>
        </w:rPr>
      </w:pPr>
    </w:p>
    <w:p w14:paraId="6DE31810" w14:textId="31F0FCEC" w:rsidR="00D565F3" w:rsidRDefault="00D565F3" w:rsidP="0040260C">
      <w:pPr>
        <w:rPr>
          <w:rFonts w:ascii="Arial" w:hAnsi="Arial" w:cs="Arial"/>
          <w:i/>
        </w:rPr>
      </w:pPr>
    </w:p>
    <w:p w14:paraId="0523C680" w14:textId="554925F9" w:rsidR="00D565F3" w:rsidRDefault="00D565F3" w:rsidP="0040260C">
      <w:pPr>
        <w:rPr>
          <w:rFonts w:ascii="Arial" w:hAnsi="Arial" w:cs="Arial"/>
          <w:i/>
        </w:rPr>
      </w:pPr>
    </w:p>
    <w:p w14:paraId="7242930D" w14:textId="77777777" w:rsidR="00D565F3" w:rsidRDefault="00D565F3" w:rsidP="0040260C">
      <w:pPr>
        <w:rPr>
          <w:rFonts w:ascii="Arial" w:hAnsi="Arial" w:cs="Arial"/>
          <w:i/>
        </w:rPr>
      </w:pPr>
    </w:p>
    <w:p w14:paraId="3083AE27" w14:textId="28AD6C61" w:rsidR="00B731E7" w:rsidRDefault="00B731E7" w:rsidP="0040260C">
      <w:pPr>
        <w:rPr>
          <w:rFonts w:ascii="Arial" w:hAnsi="Arial" w:cs="Arial"/>
          <w:i/>
        </w:rPr>
      </w:pPr>
    </w:p>
    <w:p w14:paraId="5535D0BA" w14:textId="77777777" w:rsidR="0040028A" w:rsidRDefault="0040028A" w:rsidP="0040028A">
      <w:pPr>
        <w:spacing w:line="166" w:lineRule="exact"/>
        <w:textAlignment w:val="baseline"/>
        <w:rPr>
          <w:rFonts w:ascii="Arial" w:eastAsia="Arial" w:hAnsi="Arial" w:cs="Arial"/>
          <w:color w:val="000000"/>
          <w:spacing w:val="-2"/>
          <w:sz w:val="14"/>
          <w:szCs w:val="14"/>
        </w:rPr>
      </w:pPr>
    </w:p>
    <w:p w14:paraId="5941AF61" w14:textId="77777777" w:rsidR="0040028A" w:rsidRDefault="0040028A" w:rsidP="0040028A">
      <w:pPr>
        <w:spacing w:line="166" w:lineRule="exact"/>
        <w:textAlignment w:val="baseline"/>
        <w:rPr>
          <w:rFonts w:ascii="Arial" w:eastAsia="Arial" w:hAnsi="Arial" w:cs="Arial"/>
          <w:color w:val="000000"/>
          <w:spacing w:val="-2"/>
          <w:sz w:val="14"/>
          <w:szCs w:val="14"/>
        </w:rPr>
      </w:pPr>
    </w:p>
    <w:p w14:paraId="2BAA8A36" w14:textId="77777777" w:rsidR="0040028A" w:rsidRDefault="0040028A" w:rsidP="0040028A">
      <w:pPr>
        <w:spacing w:line="166" w:lineRule="exact"/>
        <w:textAlignment w:val="baseline"/>
        <w:rPr>
          <w:rFonts w:ascii="Arial" w:eastAsia="Arial" w:hAnsi="Arial" w:cs="Arial"/>
          <w:color w:val="000000"/>
          <w:spacing w:val="-2"/>
          <w:sz w:val="14"/>
          <w:szCs w:val="14"/>
        </w:rPr>
      </w:pPr>
    </w:p>
    <w:p w14:paraId="187E192E" w14:textId="4D2B032E" w:rsidR="0040028A" w:rsidRPr="00D8271B" w:rsidRDefault="0040028A" w:rsidP="0040028A">
      <w:pPr>
        <w:spacing w:line="166" w:lineRule="exact"/>
        <w:textAlignment w:val="baseline"/>
        <w:rPr>
          <w:rFonts w:ascii="Arial" w:eastAsia="Arial" w:hAnsi="Arial" w:cs="Arial"/>
          <w:sz w:val="14"/>
          <w:szCs w:val="14"/>
        </w:rPr>
      </w:pPr>
      <w:r w:rsidRPr="00D8271B">
        <w:rPr>
          <w:rFonts w:ascii="Arial" w:eastAsia="Arial" w:hAnsi="Arial" w:cs="Arial"/>
          <w:color w:val="000000"/>
          <w:spacing w:val="-2"/>
          <w:sz w:val="14"/>
          <w:szCs w:val="14"/>
        </w:rPr>
        <w:t xml:space="preserve">REINZ Real Estate </w:t>
      </w:r>
      <w:r>
        <w:rPr>
          <w:rFonts w:ascii="Arial" w:eastAsia="Arial" w:hAnsi="Arial" w:cs="Arial"/>
          <w:color w:val="000000"/>
          <w:spacing w:val="-2"/>
          <w:sz w:val="14"/>
          <w:szCs w:val="14"/>
        </w:rPr>
        <w:t xml:space="preserve">Business </w:t>
      </w:r>
      <w:r w:rsidRPr="00D8271B">
        <w:rPr>
          <w:rFonts w:ascii="Arial" w:eastAsia="Arial" w:hAnsi="Arial" w:cs="Arial"/>
          <w:color w:val="000000"/>
          <w:spacing w:val="-2"/>
          <w:sz w:val="14"/>
          <w:szCs w:val="14"/>
        </w:rPr>
        <w:t xml:space="preserve">Agency Agreement </w:t>
      </w:r>
      <w:r w:rsidR="00BC3BFE">
        <w:rPr>
          <w:rFonts w:ascii="Arial" w:eastAsia="Arial" w:hAnsi="Arial" w:cs="Arial"/>
          <w:color w:val="000000"/>
          <w:spacing w:val="-2"/>
          <w:sz w:val="14"/>
          <w:szCs w:val="14"/>
        </w:rPr>
        <w:t>April</w:t>
      </w:r>
      <w:r>
        <w:rPr>
          <w:rFonts w:ascii="Arial" w:eastAsia="Arial" w:hAnsi="Arial" w:cs="Arial"/>
          <w:color w:val="000000"/>
          <w:spacing w:val="-2"/>
          <w:sz w:val="14"/>
          <w:szCs w:val="14"/>
        </w:rPr>
        <w:t xml:space="preserve"> </w:t>
      </w:r>
      <w:r w:rsidRPr="00D8271B">
        <w:rPr>
          <w:rFonts w:ascii="Arial" w:eastAsia="Arial" w:hAnsi="Arial" w:cs="Arial"/>
          <w:color w:val="000000"/>
          <w:spacing w:val="-2"/>
          <w:sz w:val="14"/>
          <w:szCs w:val="14"/>
        </w:rPr>
        <w:t>202</w:t>
      </w:r>
      <w:r w:rsidR="00BC3BFE">
        <w:rPr>
          <w:rFonts w:ascii="Arial" w:eastAsia="Arial" w:hAnsi="Arial" w:cs="Arial"/>
          <w:color w:val="000000"/>
          <w:spacing w:val="-2"/>
          <w:sz w:val="14"/>
          <w:szCs w:val="14"/>
        </w:rPr>
        <w:t>3</w:t>
      </w:r>
      <w:r w:rsidRPr="00D8271B">
        <w:rPr>
          <w:rFonts w:ascii="Arial" w:eastAsia="Arial" w:hAnsi="Arial" w:cs="Arial"/>
          <w:color w:val="000000"/>
          <w:spacing w:val="-2"/>
          <w:sz w:val="14"/>
          <w:szCs w:val="14"/>
        </w:rPr>
        <w:t xml:space="preserve"> © REINZ</w:t>
      </w:r>
    </w:p>
    <w:p w14:paraId="2023818F" w14:textId="1D601B22" w:rsidR="00B731E7" w:rsidRPr="00D565F3" w:rsidRDefault="00B731E7" w:rsidP="0040260C">
      <w:pPr>
        <w:rPr>
          <w:rFonts w:ascii="Arial" w:hAnsi="Arial" w:cs="Arial"/>
          <w:i/>
          <w:sz w:val="14"/>
          <w:szCs w:val="14"/>
        </w:rPr>
      </w:pPr>
    </w:p>
    <w:p w14:paraId="0AFDB85A" w14:textId="77777777" w:rsidR="00B731E7" w:rsidRPr="00D565F3" w:rsidRDefault="00B731E7" w:rsidP="0040260C">
      <w:pPr>
        <w:rPr>
          <w:rFonts w:ascii="Arial" w:hAnsi="Arial" w:cs="Arial"/>
          <w:i/>
          <w:sz w:val="14"/>
          <w:szCs w:val="14"/>
        </w:rPr>
      </w:pPr>
    </w:p>
    <w:p w14:paraId="61E3D9D3" w14:textId="543BF951" w:rsidR="007A004A" w:rsidRPr="00D565F3" w:rsidRDefault="0040260C" w:rsidP="007A004A">
      <w:pPr>
        <w:rPr>
          <w:rFonts w:ascii="Arial" w:eastAsia="Arial" w:hAnsi="Arial"/>
          <w:sz w:val="14"/>
          <w:szCs w:val="14"/>
        </w:rPr>
      </w:pPr>
      <w:r w:rsidRPr="00D565F3">
        <w:rPr>
          <w:rFonts w:ascii="Arial" w:hAnsi="Arial" w:cs="Arial"/>
          <w:i/>
          <w:sz w:val="14"/>
          <w:szCs w:val="14"/>
        </w:rPr>
        <w:t xml:space="preserve">DISCLAIMER: This REINZ template is intended to provide a helpful starting point for agencies to develop its own agency agreement for business sales. It is not a prescribed form and will require the agency to tailor and adapt it according to the agency’s own circumstances. REINZ does not warrant that the use of this template will guarantee compliance with legislation and/or guidance material issued by the Real Estate Authority, nor does REINZ accept liability for any claim or other action that may arise directly or indirectly from the use of or reliance on this document. Please seek independent legal advice if you are unsure of your legal position. </w:t>
      </w:r>
    </w:p>
    <w:p w14:paraId="6D75538A" w14:textId="4912BB17" w:rsidR="007A004A" w:rsidRPr="00D565F3" w:rsidRDefault="007A004A" w:rsidP="007A004A">
      <w:pPr>
        <w:rPr>
          <w:rFonts w:ascii="Arial" w:eastAsia="Arial" w:hAnsi="Arial"/>
          <w:color w:val="000000"/>
          <w:spacing w:val="-2"/>
          <w:sz w:val="14"/>
          <w:szCs w:val="14"/>
        </w:rPr>
      </w:pPr>
    </w:p>
    <w:p w14:paraId="6EA04B3A" w14:textId="508175BC" w:rsidR="007A004A" w:rsidRPr="00D565F3" w:rsidRDefault="007A004A" w:rsidP="007A004A">
      <w:pPr>
        <w:tabs>
          <w:tab w:val="left" w:pos="3516"/>
        </w:tabs>
        <w:rPr>
          <w:rFonts w:ascii="Arial" w:eastAsia="Arial" w:hAnsi="Arial"/>
          <w:sz w:val="14"/>
          <w:szCs w:val="14"/>
        </w:rPr>
      </w:pPr>
    </w:p>
    <w:sectPr w:rsidR="007A004A" w:rsidRPr="00D565F3" w:rsidSect="00400971">
      <w:headerReference w:type="default" r:id="rId10"/>
      <w:footerReference w:type="default" r:id="rId11"/>
      <w:type w:val="continuous"/>
      <w:pgSz w:w="11904" w:h="17323"/>
      <w:pgMar w:top="280" w:right="422" w:bottom="121" w:left="595" w:header="720" w:footer="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BD72" w14:textId="77777777" w:rsidR="00400971" w:rsidRDefault="00400971" w:rsidP="00142453">
      <w:r>
        <w:separator/>
      </w:r>
    </w:p>
  </w:endnote>
  <w:endnote w:type="continuationSeparator" w:id="0">
    <w:p w14:paraId="51F0BE08" w14:textId="77777777" w:rsidR="00400971" w:rsidRDefault="00400971" w:rsidP="0014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D285" w14:textId="77777777" w:rsidR="00B96059" w:rsidRDefault="00B96059" w:rsidP="003A3D6E">
    <w:pPr>
      <w:pBdr>
        <w:top w:val="single" w:sz="5" w:space="3" w:color="050505"/>
        <w:left w:val="single" w:sz="5" w:space="7" w:color="050505"/>
        <w:bottom w:val="single" w:sz="5" w:space="3" w:color="050505"/>
        <w:right w:val="single" w:sz="5" w:space="0" w:color="050505"/>
      </w:pBdr>
      <w:shd w:val="solid" w:color="CECCCC" w:fill="CECCCC"/>
      <w:spacing w:line="205" w:lineRule="exact"/>
      <w:ind w:left="7088" w:right="-28"/>
      <w:textAlignment w:val="baseline"/>
      <w:rPr>
        <w:rFonts w:ascii="Arial" w:eastAsia="Arial" w:hAnsi="Arial"/>
        <w:color w:val="050505"/>
        <w:spacing w:val="-2"/>
        <w:sz w:val="18"/>
      </w:rPr>
    </w:pPr>
    <w:r>
      <w:rPr>
        <w:rFonts w:ascii="Arial" w:eastAsia="Arial" w:hAnsi="Arial"/>
        <w:color w:val="050505"/>
        <w:spacing w:val="-2"/>
        <w:sz w:val="18"/>
      </w:rPr>
      <w:t>INITIALLED:</w:t>
    </w:r>
  </w:p>
  <w:p w14:paraId="2AFDFFBA" w14:textId="77777777" w:rsidR="00B96059" w:rsidRDefault="00B9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E57A" w14:textId="77777777" w:rsidR="00400971" w:rsidRDefault="00400971" w:rsidP="00142453">
      <w:r>
        <w:separator/>
      </w:r>
    </w:p>
  </w:footnote>
  <w:footnote w:type="continuationSeparator" w:id="0">
    <w:p w14:paraId="6E3F79ED" w14:textId="77777777" w:rsidR="00400971" w:rsidRDefault="00400971" w:rsidP="0014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89FB" w14:textId="0DBA8A81" w:rsidR="00142453" w:rsidRDefault="009E5253" w:rsidP="00142453">
    <w:pPr>
      <w:spacing w:before="43" w:after="21" w:line="223" w:lineRule="exact"/>
      <w:ind w:right="252"/>
      <w:jc w:val="right"/>
      <w:textAlignment w:val="baseline"/>
      <w:rPr>
        <w:rFonts w:ascii="Calibri" w:eastAsia="Calibri" w:hAnsi="Calibri"/>
        <w:color w:val="050505"/>
        <w:spacing w:val="-3"/>
        <w:sz w:val="21"/>
      </w:rPr>
    </w:pPr>
    <w:r w:rsidRPr="00487665">
      <w:rPr>
        <w:rFonts w:ascii="Calibri" w:eastAsia="Calibri" w:hAnsi="Calibri"/>
        <w:color w:val="050505"/>
        <w:spacing w:val="-3"/>
        <w:sz w:val="21"/>
      </w:rPr>
      <w:t>Second Edition</w:t>
    </w:r>
    <w:r>
      <w:rPr>
        <w:rFonts w:ascii="Calibri" w:eastAsia="Calibri" w:hAnsi="Calibri"/>
        <w:color w:val="050505"/>
        <w:spacing w:val="-3"/>
        <w:sz w:val="21"/>
      </w:rPr>
      <w:t xml:space="preserve"> </w:t>
    </w:r>
  </w:p>
  <w:p w14:paraId="066A465E" w14:textId="77777777" w:rsidR="00142453" w:rsidRDefault="00142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5488B"/>
    <w:multiLevelType w:val="hybridMultilevel"/>
    <w:tmpl w:val="5FD4B98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51842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19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A8"/>
    <w:rsid w:val="00000080"/>
    <w:rsid w:val="000101F1"/>
    <w:rsid w:val="00012725"/>
    <w:rsid w:val="000133B0"/>
    <w:rsid w:val="00042078"/>
    <w:rsid w:val="0006552B"/>
    <w:rsid w:val="00066F9D"/>
    <w:rsid w:val="00072D27"/>
    <w:rsid w:val="00081A6B"/>
    <w:rsid w:val="00085457"/>
    <w:rsid w:val="00085BE6"/>
    <w:rsid w:val="00091C0D"/>
    <w:rsid w:val="000934FA"/>
    <w:rsid w:val="00094B8A"/>
    <w:rsid w:val="000B41A5"/>
    <w:rsid w:val="000B495B"/>
    <w:rsid w:val="000B4CE1"/>
    <w:rsid w:val="000B4FEB"/>
    <w:rsid w:val="000B6219"/>
    <w:rsid w:val="000C2501"/>
    <w:rsid w:val="000C5499"/>
    <w:rsid w:val="000C6CF7"/>
    <w:rsid w:val="000D6B6A"/>
    <w:rsid w:val="000E0B6C"/>
    <w:rsid w:val="000E0FFF"/>
    <w:rsid w:val="000F0BF5"/>
    <w:rsid w:val="000F1389"/>
    <w:rsid w:val="001008EB"/>
    <w:rsid w:val="0012255C"/>
    <w:rsid w:val="0012270D"/>
    <w:rsid w:val="00122A16"/>
    <w:rsid w:val="001260C0"/>
    <w:rsid w:val="00133132"/>
    <w:rsid w:val="001408B0"/>
    <w:rsid w:val="0014179A"/>
    <w:rsid w:val="00142453"/>
    <w:rsid w:val="0014292D"/>
    <w:rsid w:val="00145ABA"/>
    <w:rsid w:val="00172FEA"/>
    <w:rsid w:val="00173EA2"/>
    <w:rsid w:val="0017416B"/>
    <w:rsid w:val="0018088E"/>
    <w:rsid w:val="00180D05"/>
    <w:rsid w:val="0018370B"/>
    <w:rsid w:val="00187D24"/>
    <w:rsid w:val="001B096F"/>
    <w:rsid w:val="001C0BBC"/>
    <w:rsid w:val="001D27FD"/>
    <w:rsid w:val="001D4A9B"/>
    <w:rsid w:val="001E409E"/>
    <w:rsid w:val="001F09F3"/>
    <w:rsid w:val="001F264B"/>
    <w:rsid w:val="001F642B"/>
    <w:rsid w:val="00204DDC"/>
    <w:rsid w:val="00212E5D"/>
    <w:rsid w:val="00215B92"/>
    <w:rsid w:val="00220958"/>
    <w:rsid w:val="002275EA"/>
    <w:rsid w:val="002355CD"/>
    <w:rsid w:val="002374B9"/>
    <w:rsid w:val="002402DA"/>
    <w:rsid w:val="002536DD"/>
    <w:rsid w:val="00256613"/>
    <w:rsid w:val="00276C25"/>
    <w:rsid w:val="00276C63"/>
    <w:rsid w:val="00280B92"/>
    <w:rsid w:val="00284124"/>
    <w:rsid w:val="002850E9"/>
    <w:rsid w:val="00293421"/>
    <w:rsid w:val="00293D01"/>
    <w:rsid w:val="002B1C23"/>
    <w:rsid w:val="002B2EB8"/>
    <w:rsid w:val="002C76DE"/>
    <w:rsid w:val="002E1AF8"/>
    <w:rsid w:val="002E43B7"/>
    <w:rsid w:val="0030123A"/>
    <w:rsid w:val="003017EB"/>
    <w:rsid w:val="00327664"/>
    <w:rsid w:val="00330493"/>
    <w:rsid w:val="00332205"/>
    <w:rsid w:val="00341262"/>
    <w:rsid w:val="0035058F"/>
    <w:rsid w:val="00352B8E"/>
    <w:rsid w:val="0035386A"/>
    <w:rsid w:val="003667AB"/>
    <w:rsid w:val="0039223C"/>
    <w:rsid w:val="003A3D6E"/>
    <w:rsid w:val="003A4B26"/>
    <w:rsid w:val="003A60DB"/>
    <w:rsid w:val="003B771A"/>
    <w:rsid w:val="003C0D52"/>
    <w:rsid w:val="003C7FE1"/>
    <w:rsid w:val="003E159F"/>
    <w:rsid w:val="003E1CF0"/>
    <w:rsid w:val="0040028A"/>
    <w:rsid w:val="00400971"/>
    <w:rsid w:val="0040260C"/>
    <w:rsid w:val="00421EF7"/>
    <w:rsid w:val="004246A7"/>
    <w:rsid w:val="00425E1F"/>
    <w:rsid w:val="00430571"/>
    <w:rsid w:val="00431EC0"/>
    <w:rsid w:val="00437F38"/>
    <w:rsid w:val="00450B51"/>
    <w:rsid w:val="004536F9"/>
    <w:rsid w:val="00461AD2"/>
    <w:rsid w:val="004644FA"/>
    <w:rsid w:val="00471947"/>
    <w:rsid w:val="004719D9"/>
    <w:rsid w:val="00482161"/>
    <w:rsid w:val="00484FD7"/>
    <w:rsid w:val="00487665"/>
    <w:rsid w:val="00487DDF"/>
    <w:rsid w:val="00490B0F"/>
    <w:rsid w:val="0049202A"/>
    <w:rsid w:val="00495227"/>
    <w:rsid w:val="00495E06"/>
    <w:rsid w:val="004972C4"/>
    <w:rsid w:val="004A2A4A"/>
    <w:rsid w:val="004A528B"/>
    <w:rsid w:val="004B0078"/>
    <w:rsid w:val="004B41B3"/>
    <w:rsid w:val="004C1043"/>
    <w:rsid w:val="004C2F5A"/>
    <w:rsid w:val="004C477C"/>
    <w:rsid w:val="004E0AFF"/>
    <w:rsid w:val="004E0B02"/>
    <w:rsid w:val="004E1E04"/>
    <w:rsid w:val="004E4609"/>
    <w:rsid w:val="004F1BA8"/>
    <w:rsid w:val="004F4334"/>
    <w:rsid w:val="005069D3"/>
    <w:rsid w:val="00544758"/>
    <w:rsid w:val="00545ED4"/>
    <w:rsid w:val="00557F51"/>
    <w:rsid w:val="005607C8"/>
    <w:rsid w:val="00564321"/>
    <w:rsid w:val="00574B3C"/>
    <w:rsid w:val="00575239"/>
    <w:rsid w:val="0057680E"/>
    <w:rsid w:val="00591C7C"/>
    <w:rsid w:val="005A0853"/>
    <w:rsid w:val="005A2057"/>
    <w:rsid w:val="005A4E14"/>
    <w:rsid w:val="005A7F05"/>
    <w:rsid w:val="005B1D17"/>
    <w:rsid w:val="005C442C"/>
    <w:rsid w:val="005C5C4B"/>
    <w:rsid w:val="005D61ED"/>
    <w:rsid w:val="005E16A1"/>
    <w:rsid w:val="005E1B9C"/>
    <w:rsid w:val="005E479E"/>
    <w:rsid w:val="006034C3"/>
    <w:rsid w:val="0060603B"/>
    <w:rsid w:val="00607E70"/>
    <w:rsid w:val="0061023B"/>
    <w:rsid w:val="00612B07"/>
    <w:rsid w:val="00613252"/>
    <w:rsid w:val="00616663"/>
    <w:rsid w:val="0062214F"/>
    <w:rsid w:val="00627B13"/>
    <w:rsid w:val="00634E61"/>
    <w:rsid w:val="0067187B"/>
    <w:rsid w:val="0068654B"/>
    <w:rsid w:val="0069117D"/>
    <w:rsid w:val="006A1A8B"/>
    <w:rsid w:val="006C1B2B"/>
    <w:rsid w:val="006D44FC"/>
    <w:rsid w:val="006D4C57"/>
    <w:rsid w:val="006D58ED"/>
    <w:rsid w:val="006E20A0"/>
    <w:rsid w:val="006E7BD8"/>
    <w:rsid w:val="006F3320"/>
    <w:rsid w:val="00702622"/>
    <w:rsid w:val="007032C3"/>
    <w:rsid w:val="007121C7"/>
    <w:rsid w:val="00721DEA"/>
    <w:rsid w:val="00734474"/>
    <w:rsid w:val="0074255B"/>
    <w:rsid w:val="0075106C"/>
    <w:rsid w:val="00751A6A"/>
    <w:rsid w:val="007616D3"/>
    <w:rsid w:val="00762196"/>
    <w:rsid w:val="007760D8"/>
    <w:rsid w:val="00782DE8"/>
    <w:rsid w:val="007A004A"/>
    <w:rsid w:val="007B419A"/>
    <w:rsid w:val="007C1E27"/>
    <w:rsid w:val="007D0355"/>
    <w:rsid w:val="007E3CCB"/>
    <w:rsid w:val="007E623A"/>
    <w:rsid w:val="007F47A3"/>
    <w:rsid w:val="007F7996"/>
    <w:rsid w:val="0081410E"/>
    <w:rsid w:val="00820629"/>
    <w:rsid w:val="00837ADB"/>
    <w:rsid w:val="00847B89"/>
    <w:rsid w:val="00853FF2"/>
    <w:rsid w:val="00854EEA"/>
    <w:rsid w:val="00864254"/>
    <w:rsid w:val="008710A7"/>
    <w:rsid w:val="00877712"/>
    <w:rsid w:val="00880EF1"/>
    <w:rsid w:val="00884D83"/>
    <w:rsid w:val="0088546B"/>
    <w:rsid w:val="008A6834"/>
    <w:rsid w:val="008B2205"/>
    <w:rsid w:val="008C136F"/>
    <w:rsid w:val="008C2E04"/>
    <w:rsid w:val="008C4556"/>
    <w:rsid w:val="008D12BD"/>
    <w:rsid w:val="008D23CE"/>
    <w:rsid w:val="008E58A0"/>
    <w:rsid w:val="008F13EB"/>
    <w:rsid w:val="00910085"/>
    <w:rsid w:val="00922283"/>
    <w:rsid w:val="00926123"/>
    <w:rsid w:val="00934B55"/>
    <w:rsid w:val="00937082"/>
    <w:rsid w:val="009379DA"/>
    <w:rsid w:val="0096046D"/>
    <w:rsid w:val="00965A44"/>
    <w:rsid w:val="009678FF"/>
    <w:rsid w:val="0097412F"/>
    <w:rsid w:val="009838E5"/>
    <w:rsid w:val="00993D42"/>
    <w:rsid w:val="009B1669"/>
    <w:rsid w:val="009B27B8"/>
    <w:rsid w:val="009B48A9"/>
    <w:rsid w:val="009B5B48"/>
    <w:rsid w:val="009C401C"/>
    <w:rsid w:val="009D136A"/>
    <w:rsid w:val="009E376E"/>
    <w:rsid w:val="009E43A8"/>
    <w:rsid w:val="009E4D2E"/>
    <w:rsid w:val="009E5253"/>
    <w:rsid w:val="009E6A88"/>
    <w:rsid w:val="009E7BC0"/>
    <w:rsid w:val="009F1164"/>
    <w:rsid w:val="00A153CF"/>
    <w:rsid w:val="00A32E7E"/>
    <w:rsid w:val="00A3530C"/>
    <w:rsid w:val="00A370DE"/>
    <w:rsid w:val="00A37268"/>
    <w:rsid w:val="00A41F43"/>
    <w:rsid w:val="00A44D4D"/>
    <w:rsid w:val="00A44F61"/>
    <w:rsid w:val="00A44F81"/>
    <w:rsid w:val="00A45E0B"/>
    <w:rsid w:val="00A53881"/>
    <w:rsid w:val="00A61C40"/>
    <w:rsid w:val="00A622C3"/>
    <w:rsid w:val="00A70F99"/>
    <w:rsid w:val="00A91702"/>
    <w:rsid w:val="00A91DEF"/>
    <w:rsid w:val="00AB0733"/>
    <w:rsid w:val="00AB1AD4"/>
    <w:rsid w:val="00AC15FC"/>
    <w:rsid w:val="00AC467D"/>
    <w:rsid w:val="00AD2A4A"/>
    <w:rsid w:val="00AE0EF6"/>
    <w:rsid w:val="00AF3017"/>
    <w:rsid w:val="00AF4313"/>
    <w:rsid w:val="00AF6C25"/>
    <w:rsid w:val="00B06F88"/>
    <w:rsid w:val="00B11E2F"/>
    <w:rsid w:val="00B15A7D"/>
    <w:rsid w:val="00B15CB5"/>
    <w:rsid w:val="00B22665"/>
    <w:rsid w:val="00B249B8"/>
    <w:rsid w:val="00B457D6"/>
    <w:rsid w:val="00B60806"/>
    <w:rsid w:val="00B61C31"/>
    <w:rsid w:val="00B63FB5"/>
    <w:rsid w:val="00B65761"/>
    <w:rsid w:val="00B6739D"/>
    <w:rsid w:val="00B7044E"/>
    <w:rsid w:val="00B716CE"/>
    <w:rsid w:val="00B731E7"/>
    <w:rsid w:val="00B83320"/>
    <w:rsid w:val="00B96059"/>
    <w:rsid w:val="00BA27B3"/>
    <w:rsid w:val="00BA2885"/>
    <w:rsid w:val="00BC3BFE"/>
    <w:rsid w:val="00BE14C6"/>
    <w:rsid w:val="00BF72E1"/>
    <w:rsid w:val="00C13444"/>
    <w:rsid w:val="00C14D1D"/>
    <w:rsid w:val="00C15FF2"/>
    <w:rsid w:val="00C254E9"/>
    <w:rsid w:val="00C31C84"/>
    <w:rsid w:val="00C33A25"/>
    <w:rsid w:val="00C478A8"/>
    <w:rsid w:val="00C50575"/>
    <w:rsid w:val="00C57A3D"/>
    <w:rsid w:val="00C60346"/>
    <w:rsid w:val="00C65081"/>
    <w:rsid w:val="00C6660B"/>
    <w:rsid w:val="00C708E3"/>
    <w:rsid w:val="00C75D31"/>
    <w:rsid w:val="00C87CF5"/>
    <w:rsid w:val="00CA17BC"/>
    <w:rsid w:val="00CC5BE8"/>
    <w:rsid w:val="00CE21C8"/>
    <w:rsid w:val="00CF1285"/>
    <w:rsid w:val="00CF59A6"/>
    <w:rsid w:val="00D1082E"/>
    <w:rsid w:val="00D173A6"/>
    <w:rsid w:val="00D20AF3"/>
    <w:rsid w:val="00D26533"/>
    <w:rsid w:val="00D312B2"/>
    <w:rsid w:val="00D40F39"/>
    <w:rsid w:val="00D44B9C"/>
    <w:rsid w:val="00D565F3"/>
    <w:rsid w:val="00D62075"/>
    <w:rsid w:val="00D72C9D"/>
    <w:rsid w:val="00D74592"/>
    <w:rsid w:val="00D76A70"/>
    <w:rsid w:val="00D94B05"/>
    <w:rsid w:val="00D96F97"/>
    <w:rsid w:val="00D97DF2"/>
    <w:rsid w:val="00DA1A69"/>
    <w:rsid w:val="00DA2F34"/>
    <w:rsid w:val="00DB35BF"/>
    <w:rsid w:val="00DB4ADF"/>
    <w:rsid w:val="00DC2D02"/>
    <w:rsid w:val="00DC67BE"/>
    <w:rsid w:val="00DD3A18"/>
    <w:rsid w:val="00DE10C1"/>
    <w:rsid w:val="00DE3D9B"/>
    <w:rsid w:val="00DF1A61"/>
    <w:rsid w:val="00DF6574"/>
    <w:rsid w:val="00E02635"/>
    <w:rsid w:val="00E0315B"/>
    <w:rsid w:val="00E04336"/>
    <w:rsid w:val="00E05CAA"/>
    <w:rsid w:val="00E16516"/>
    <w:rsid w:val="00E212B9"/>
    <w:rsid w:val="00E36D7C"/>
    <w:rsid w:val="00E375BA"/>
    <w:rsid w:val="00E44546"/>
    <w:rsid w:val="00E47A76"/>
    <w:rsid w:val="00E51C07"/>
    <w:rsid w:val="00E7116A"/>
    <w:rsid w:val="00E75086"/>
    <w:rsid w:val="00E826A5"/>
    <w:rsid w:val="00E8389C"/>
    <w:rsid w:val="00E87301"/>
    <w:rsid w:val="00E92528"/>
    <w:rsid w:val="00E94E33"/>
    <w:rsid w:val="00EA1146"/>
    <w:rsid w:val="00EA216E"/>
    <w:rsid w:val="00EB68E3"/>
    <w:rsid w:val="00EB6C69"/>
    <w:rsid w:val="00EC4CBB"/>
    <w:rsid w:val="00EC5A29"/>
    <w:rsid w:val="00ED2234"/>
    <w:rsid w:val="00ED30DF"/>
    <w:rsid w:val="00F06D18"/>
    <w:rsid w:val="00F11598"/>
    <w:rsid w:val="00F23713"/>
    <w:rsid w:val="00F24399"/>
    <w:rsid w:val="00F24789"/>
    <w:rsid w:val="00F41717"/>
    <w:rsid w:val="00F51B17"/>
    <w:rsid w:val="00F54D47"/>
    <w:rsid w:val="00F60B6D"/>
    <w:rsid w:val="00F70A3D"/>
    <w:rsid w:val="00F82D99"/>
    <w:rsid w:val="00F83473"/>
    <w:rsid w:val="00F86936"/>
    <w:rsid w:val="00F909BF"/>
    <w:rsid w:val="00F96CA0"/>
    <w:rsid w:val="00FA2D81"/>
    <w:rsid w:val="00FC51AA"/>
    <w:rsid w:val="00FF4B79"/>
    <w:rsid w:val="00FF4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F6038"/>
  <w15:docId w15:val="{9815A99F-6105-480F-BBF1-87FB2487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89C"/>
    <w:rPr>
      <w:rFonts w:ascii="Tahoma" w:hAnsi="Tahoma" w:cs="Tahoma"/>
      <w:sz w:val="16"/>
      <w:szCs w:val="16"/>
    </w:rPr>
  </w:style>
  <w:style w:type="character" w:customStyle="1" w:styleId="BalloonTextChar">
    <w:name w:val="Balloon Text Char"/>
    <w:basedOn w:val="DefaultParagraphFont"/>
    <w:link w:val="BalloonText"/>
    <w:uiPriority w:val="99"/>
    <w:semiHidden/>
    <w:rsid w:val="00E8389C"/>
    <w:rPr>
      <w:rFonts w:ascii="Tahoma" w:hAnsi="Tahoma" w:cs="Tahoma"/>
      <w:sz w:val="16"/>
      <w:szCs w:val="16"/>
    </w:rPr>
  </w:style>
  <w:style w:type="paragraph" w:styleId="Header">
    <w:name w:val="header"/>
    <w:basedOn w:val="Normal"/>
    <w:link w:val="HeaderChar"/>
    <w:uiPriority w:val="99"/>
    <w:unhideWhenUsed/>
    <w:rsid w:val="00142453"/>
    <w:pPr>
      <w:tabs>
        <w:tab w:val="center" w:pos="4513"/>
        <w:tab w:val="right" w:pos="9026"/>
      </w:tabs>
    </w:pPr>
  </w:style>
  <w:style w:type="character" w:customStyle="1" w:styleId="HeaderChar">
    <w:name w:val="Header Char"/>
    <w:basedOn w:val="DefaultParagraphFont"/>
    <w:link w:val="Header"/>
    <w:uiPriority w:val="99"/>
    <w:rsid w:val="00142453"/>
  </w:style>
  <w:style w:type="paragraph" w:styleId="Footer">
    <w:name w:val="footer"/>
    <w:basedOn w:val="Normal"/>
    <w:link w:val="FooterChar"/>
    <w:uiPriority w:val="99"/>
    <w:unhideWhenUsed/>
    <w:rsid w:val="00142453"/>
    <w:pPr>
      <w:tabs>
        <w:tab w:val="center" w:pos="4513"/>
        <w:tab w:val="right" w:pos="9026"/>
      </w:tabs>
    </w:pPr>
  </w:style>
  <w:style w:type="character" w:customStyle="1" w:styleId="FooterChar">
    <w:name w:val="Footer Char"/>
    <w:basedOn w:val="DefaultParagraphFont"/>
    <w:link w:val="Footer"/>
    <w:uiPriority w:val="99"/>
    <w:rsid w:val="00142453"/>
  </w:style>
  <w:style w:type="paragraph" w:customStyle="1" w:styleId="Default">
    <w:name w:val="Default"/>
    <w:rsid w:val="00854EEA"/>
    <w:pPr>
      <w:widowControl w:val="0"/>
      <w:autoSpaceDE w:val="0"/>
      <w:autoSpaceDN w:val="0"/>
      <w:adjustRightInd w:val="0"/>
    </w:pPr>
    <w:rPr>
      <w:rFonts w:ascii="Arial" w:eastAsia="Times New Roman" w:hAnsi="Arial" w:cs="Arial"/>
      <w:color w:val="000000"/>
      <w:sz w:val="24"/>
      <w:szCs w:val="24"/>
      <w:lang w:val="en-NZ" w:eastAsia="en-NZ"/>
    </w:rPr>
  </w:style>
  <w:style w:type="paragraph" w:customStyle="1" w:styleId="CM23">
    <w:name w:val="CM23"/>
    <w:basedOn w:val="Default"/>
    <w:next w:val="Default"/>
    <w:uiPriority w:val="99"/>
    <w:rsid w:val="00854EEA"/>
    <w:rPr>
      <w:color w:val="auto"/>
    </w:rPr>
  </w:style>
  <w:style w:type="character" w:styleId="CommentReference">
    <w:name w:val="annotation reference"/>
    <w:basedOn w:val="DefaultParagraphFont"/>
    <w:uiPriority w:val="99"/>
    <w:semiHidden/>
    <w:unhideWhenUsed/>
    <w:rsid w:val="00EC5A29"/>
    <w:rPr>
      <w:sz w:val="16"/>
      <w:szCs w:val="16"/>
    </w:rPr>
  </w:style>
  <w:style w:type="paragraph" w:styleId="CommentText">
    <w:name w:val="annotation text"/>
    <w:basedOn w:val="Normal"/>
    <w:link w:val="CommentTextChar"/>
    <w:uiPriority w:val="99"/>
    <w:semiHidden/>
    <w:unhideWhenUsed/>
    <w:rsid w:val="00EC5A29"/>
    <w:rPr>
      <w:sz w:val="20"/>
      <w:szCs w:val="20"/>
    </w:rPr>
  </w:style>
  <w:style w:type="character" w:customStyle="1" w:styleId="CommentTextChar">
    <w:name w:val="Comment Text Char"/>
    <w:basedOn w:val="DefaultParagraphFont"/>
    <w:link w:val="CommentText"/>
    <w:uiPriority w:val="99"/>
    <w:semiHidden/>
    <w:rsid w:val="00EC5A29"/>
    <w:rPr>
      <w:sz w:val="20"/>
      <w:szCs w:val="20"/>
    </w:rPr>
  </w:style>
  <w:style w:type="paragraph" w:styleId="CommentSubject">
    <w:name w:val="annotation subject"/>
    <w:basedOn w:val="CommentText"/>
    <w:next w:val="CommentText"/>
    <w:link w:val="CommentSubjectChar"/>
    <w:uiPriority w:val="99"/>
    <w:semiHidden/>
    <w:unhideWhenUsed/>
    <w:rsid w:val="00EC5A29"/>
    <w:rPr>
      <w:b/>
      <w:bCs/>
    </w:rPr>
  </w:style>
  <w:style w:type="character" w:customStyle="1" w:styleId="CommentSubjectChar">
    <w:name w:val="Comment Subject Char"/>
    <w:basedOn w:val="CommentTextChar"/>
    <w:link w:val="CommentSubject"/>
    <w:uiPriority w:val="99"/>
    <w:semiHidden/>
    <w:rsid w:val="00EC5A29"/>
    <w:rPr>
      <w:b/>
      <w:bCs/>
      <w:sz w:val="20"/>
      <w:szCs w:val="20"/>
    </w:rPr>
  </w:style>
  <w:style w:type="paragraph" w:customStyle="1" w:styleId="xx1593210398x-266956522default">
    <w:name w:val="x_x_1593210398x-266956522default"/>
    <w:basedOn w:val="Normal"/>
    <w:rsid w:val="00E02635"/>
    <w:pPr>
      <w:spacing w:before="100" w:beforeAutospacing="1" w:after="100" w:afterAutospacing="1"/>
    </w:pPr>
    <w:rPr>
      <w:rFonts w:eastAsia="Times New Roman"/>
      <w:sz w:val="24"/>
      <w:szCs w:val="24"/>
      <w:lang w:val="en-NZ" w:eastAsia="en-NZ"/>
    </w:rPr>
  </w:style>
  <w:style w:type="character" w:customStyle="1" w:styleId="xsize">
    <w:name w:val="x_size"/>
    <w:basedOn w:val="DefaultParagraphFont"/>
    <w:rsid w:val="00E02635"/>
  </w:style>
  <w:style w:type="character" w:styleId="Hyperlink">
    <w:name w:val="Hyperlink"/>
    <w:basedOn w:val="DefaultParagraphFont"/>
    <w:uiPriority w:val="99"/>
    <w:unhideWhenUsed/>
    <w:rsid w:val="000E0FFF"/>
    <w:rPr>
      <w:color w:val="0000FF" w:themeColor="hyperlink"/>
      <w:u w:val="single"/>
    </w:rPr>
  </w:style>
  <w:style w:type="character" w:styleId="UnresolvedMention">
    <w:name w:val="Unresolved Mention"/>
    <w:basedOn w:val="DefaultParagraphFont"/>
    <w:uiPriority w:val="99"/>
    <w:semiHidden/>
    <w:unhideWhenUsed/>
    <w:rsid w:val="000E0FFF"/>
    <w:rPr>
      <w:color w:val="605E5C"/>
      <w:shd w:val="clear" w:color="auto" w:fill="E1DFDD"/>
    </w:rPr>
  </w:style>
  <w:style w:type="paragraph" w:styleId="BodyText">
    <w:name w:val="Body Text"/>
    <w:basedOn w:val="Normal"/>
    <w:link w:val="BodyTextChar"/>
    <w:uiPriority w:val="1"/>
    <w:semiHidden/>
    <w:unhideWhenUsed/>
    <w:rsid w:val="004E1E04"/>
    <w:pPr>
      <w:autoSpaceDE w:val="0"/>
      <w:autoSpaceDN w:val="0"/>
      <w:ind w:left="820"/>
    </w:pPr>
    <w:rPr>
      <w:rFonts w:ascii="Calibri" w:eastAsiaTheme="minorHAnsi" w:hAnsi="Calibri" w:cs="Calibri"/>
      <w:sz w:val="18"/>
      <w:szCs w:val="18"/>
      <w:lang w:val="en-NZ" w:eastAsia="en-NZ"/>
    </w:rPr>
  </w:style>
  <w:style w:type="character" w:customStyle="1" w:styleId="BodyTextChar">
    <w:name w:val="Body Text Char"/>
    <w:basedOn w:val="DefaultParagraphFont"/>
    <w:link w:val="BodyText"/>
    <w:uiPriority w:val="1"/>
    <w:semiHidden/>
    <w:rsid w:val="004E1E04"/>
    <w:rPr>
      <w:rFonts w:ascii="Calibri" w:eastAsiaTheme="minorHAnsi" w:hAnsi="Calibri" w:cs="Calibri"/>
      <w:sz w:val="18"/>
      <w:szCs w:val="18"/>
      <w:lang w:val="en-NZ" w:eastAsia="en-NZ"/>
    </w:rPr>
  </w:style>
  <w:style w:type="paragraph" w:styleId="Revision">
    <w:name w:val="Revision"/>
    <w:hidden/>
    <w:uiPriority w:val="99"/>
    <w:semiHidden/>
    <w:rsid w:val="000133B0"/>
  </w:style>
  <w:style w:type="paragraph" w:styleId="ListParagraph">
    <w:name w:val="List Paragraph"/>
    <w:basedOn w:val="Normal"/>
    <w:uiPriority w:val="34"/>
    <w:qFormat/>
    <w:rsid w:val="0040260C"/>
    <w:pPr>
      <w:spacing w:after="240" w:line="240" w:lineRule="atLeast"/>
      <w:ind w:left="720"/>
      <w:contextualSpacing/>
    </w:pPr>
    <w:rPr>
      <w:rFonts w:ascii="Georgia" w:eastAsiaTheme="minorHAnsi" w:hAnsi="Georgia" w:cstheme="minorBidi"/>
      <w:sz w:val="20"/>
      <w:szCs w:val="20"/>
      <w:lang w:val="en-GB"/>
    </w:rPr>
  </w:style>
  <w:style w:type="table" w:styleId="TableGrid">
    <w:name w:val="Table Grid"/>
    <w:basedOn w:val="TableNormal"/>
    <w:uiPriority w:val="39"/>
    <w:rsid w:val="0040260C"/>
    <w:rPr>
      <w:rFonts w:asciiTheme="minorHAnsi" w:eastAsiaTheme="minorHAnsi" w:hAnsiTheme="minorHAnsi" w:cstheme="minorBidi"/>
      <w:lang w:val="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9953">
      <w:bodyDiv w:val="1"/>
      <w:marLeft w:val="0"/>
      <w:marRight w:val="0"/>
      <w:marTop w:val="0"/>
      <w:marBottom w:val="0"/>
      <w:divBdr>
        <w:top w:val="none" w:sz="0" w:space="0" w:color="auto"/>
        <w:left w:val="none" w:sz="0" w:space="0" w:color="auto"/>
        <w:bottom w:val="none" w:sz="0" w:space="0" w:color="auto"/>
        <w:right w:val="none" w:sz="0" w:space="0" w:color="auto"/>
      </w:divBdr>
    </w:div>
    <w:div w:id="705495345">
      <w:bodyDiv w:val="1"/>
      <w:marLeft w:val="0"/>
      <w:marRight w:val="0"/>
      <w:marTop w:val="0"/>
      <w:marBottom w:val="0"/>
      <w:divBdr>
        <w:top w:val="none" w:sz="0" w:space="0" w:color="auto"/>
        <w:left w:val="none" w:sz="0" w:space="0" w:color="auto"/>
        <w:bottom w:val="none" w:sz="0" w:space="0" w:color="auto"/>
        <w:right w:val="none" w:sz="0" w:space="0" w:color="auto"/>
      </w:divBdr>
    </w:div>
    <w:div w:id="1263218645">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47653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 L O J O D O C S ! 1 6 9 9 0 7 1 . 1 < / d o c u m e n t i d >  
     < s e n d e r i d > R J S < / s e n d e r i d >  
     < s e n d e r e m a i l > R J S @ L O J O . C O . N Z < / s e n d e r e m a i l >  
     < l a s t m o d i f i e d > 2 0 2 2 - 0 2 - 0 2 T 1 3 : 3 7 : 0 0 . 0 0 0 0 0 0 0 + 1 3 : 0 0 < / l a s t m o d i f i e d >  
     < d a t a b a s e > L O J O D O C S 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72866-D667-4DC7-9CE1-C944A378FA42}">
  <ds:schemaRefs>
    <ds:schemaRef ds:uri="http://www.imanage.com/work/xmlschema"/>
  </ds:schemaRefs>
</ds:datastoreItem>
</file>

<file path=customXml/itemProps2.xml><?xml version="1.0" encoding="utf-8"?>
<ds:datastoreItem xmlns:ds="http://schemas.openxmlformats.org/officeDocument/2006/customXml" ds:itemID="{9A603245-5B91-493F-AC25-0460FE82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Kensington Swan</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Forsythe</dc:creator>
  <cp:keywords/>
  <dc:description/>
  <cp:lastModifiedBy>David Evans</cp:lastModifiedBy>
  <cp:revision>2</cp:revision>
  <cp:lastPrinted>2022-03-01T05:00:00Z</cp:lastPrinted>
  <dcterms:created xsi:type="dcterms:W3CDTF">2024-04-30T01:52:00Z</dcterms:created>
  <dcterms:modified xsi:type="dcterms:W3CDTF">2024-04-30T01:52:00Z</dcterms:modified>
</cp:coreProperties>
</file>