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 Light" w:cs="Open Sans Light" w:eastAsia="Open Sans Light" w:hAnsi="Open Sans Light"/>
          <w:color w:val="00aeff"/>
          <w:sz w:val="36"/>
          <w:szCs w:val="36"/>
        </w:rPr>
      </w:pPr>
      <w:r w:rsidDel="00000000" w:rsidR="00000000" w:rsidRPr="00000000">
        <w:rPr>
          <w:rFonts w:ascii="Open Sans Light" w:cs="Open Sans Light" w:eastAsia="Open Sans Light" w:hAnsi="Open Sans Light"/>
          <w:color w:val="00aeff"/>
          <w:sz w:val="36"/>
          <w:szCs w:val="36"/>
          <w:rtl w:val="0"/>
        </w:rPr>
        <w:t xml:space="preserve">AML/CFT Customer </w:t>
      </w:r>
    </w:p>
    <w:p w:rsidR="00000000" w:rsidDel="00000000" w:rsidP="00000000" w:rsidRDefault="00000000" w:rsidRPr="00000000" w14:paraId="00000002">
      <w:pPr>
        <w:rPr>
          <w:rFonts w:ascii="Open Sans Light" w:cs="Open Sans Light" w:eastAsia="Open Sans Light" w:hAnsi="Open Sans Light"/>
          <w:color w:val="00aeff"/>
          <w:sz w:val="36"/>
          <w:szCs w:val="36"/>
        </w:rPr>
      </w:pPr>
      <w:r w:rsidDel="00000000" w:rsidR="00000000" w:rsidRPr="00000000">
        <w:rPr>
          <w:rFonts w:ascii="Open Sans Light" w:cs="Open Sans Light" w:eastAsia="Open Sans Light" w:hAnsi="Open Sans Light"/>
          <w:color w:val="00aeff"/>
          <w:sz w:val="36"/>
          <w:szCs w:val="36"/>
          <w:rtl w:val="0"/>
        </w:rPr>
        <w:t xml:space="preserve">Due Diligence Request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 Medium" w:cs="Open Sans Medium" w:eastAsia="Open Sans Medium" w:hAnsi="Open Sans Medium"/>
        </w:rPr>
      </w:pPr>
      <w:r w:rsidDel="00000000" w:rsidR="00000000" w:rsidRPr="00000000">
        <w:rPr>
          <w:rFonts w:ascii="Open Sans Medium" w:cs="Open Sans Medium" w:eastAsia="Open Sans Medium" w:hAnsi="Open Sans Medium"/>
          <w:rtl w:val="0"/>
        </w:rPr>
        <w:t xml:space="preserve">Who completed this form?</w:t>
      </w:r>
    </w:p>
    <w:p w:rsidR="00000000" w:rsidDel="00000000" w:rsidP="00000000" w:rsidRDefault="00000000" w:rsidRPr="00000000" w14:paraId="00000005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It is the responsibility of the salesperson to complete this form with as much detail as possible - if the client is not able to be verified in person, The compliance manager can conduct the due diligence remotely. </w:t>
      </w:r>
    </w:p>
    <w:p w:rsidR="00000000" w:rsidDel="00000000" w:rsidP="00000000" w:rsidRDefault="00000000" w:rsidRPr="00000000" w14:paraId="00000006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 Medium" w:cs="Open Sans Medium" w:eastAsia="Open Sans Medium" w:hAnsi="Open Sans Medium"/>
        </w:rPr>
      </w:pPr>
      <w:r w:rsidDel="00000000" w:rsidR="00000000" w:rsidRPr="00000000">
        <w:rPr>
          <w:rFonts w:ascii="Open Sans Medium" w:cs="Open Sans Medium" w:eastAsia="Open Sans Medium" w:hAnsi="Open Sans Medium"/>
          <w:rtl w:val="0"/>
        </w:rPr>
        <w:t xml:space="preserve">Why?</w:t>
      </w:r>
    </w:p>
    <w:p w:rsidR="00000000" w:rsidDel="00000000" w:rsidP="00000000" w:rsidRDefault="00000000" w:rsidRPr="00000000" w14:paraId="00000008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Since January 2019 real estate agents in New Zealand are required to comply with anti-money laundering and counter terrorist finance obligations. In order to make this process as easy as possible for our customers we have a compliance manager to complete customer due diligence (CDD). The compliance manager makes these checks as simple and easy as possible. </w:t>
      </w:r>
    </w:p>
    <w:p w:rsidR="00000000" w:rsidDel="00000000" w:rsidP="00000000" w:rsidRDefault="00000000" w:rsidRPr="00000000" w14:paraId="00000009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Open Sans Light" w:cs="Open Sans Light" w:eastAsia="Open Sans Light" w:hAnsi="Open Sans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Fonts w:ascii="Open Sans Light" w:cs="Open Sans Light" w:eastAsia="Open Sans Light" w:hAnsi="Open Sans Light"/>
          <w:color w:val="00aeff"/>
          <w:rtl w:val="0"/>
        </w:rPr>
        <w:t xml:space="preserve">Property &amp; Client Details</w:t>
      </w:r>
    </w:p>
    <w:p w:rsidR="00000000" w:rsidDel="00000000" w:rsidP="00000000" w:rsidRDefault="00000000" w:rsidRPr="00000000" w14:paraId="0000000D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Property Address </w:t>
      </w:r>
      <w:r w:rsidDel="00000000" w:rsidR="00000000" w:rsidRPr="00000000">
        <w:rPr>
          <w:rFonts w:ascii="Open Sans Light" w:cs="Open Sans Light" w:eastAsia="Open Sans Light" w:hAnsi="Open Sans Light"/>
          <w:i w:val="1"/>
          <w:rtl w:val="0"/>
        </w:rPr>
        <w:t xml:space="preserve">(to be marketed)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: ________________________________________________________________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Current Address</w:t>
      </w:r>
      <w:r w:rsidDel="00000000" w:rsidR="00000000" w:rsidRPr="00000000">
        <w:rPr>
          <w:rFonts w:ascii="Open Sans Light" w:cs="Open Sans Light" w:eastAsia="Open Sans Light" w:hAnsi="Open Sans Light"/>
          <w:i w:val="1"/>
          <w:rtl w:val="0"/>
        </w:rPr>
        <w:t xml:space="preserve"> (if different from marketed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): 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pen Sans Light" w:cs="Open Sans Light" w:eastAsia="Open Sans Light" w:hAnsi="Open Sans Light"/>
          <w:i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Who owns the property to be marketed? </w:t>
      </w:r>
      <w:r w:rsidDel="00000000" w:rsidR="00000000" w:rsidRPr="00000000">
        <w:rPr>
          <w:rFonts w:ascii="Open Sans Light" w:cs="Open Sans Light" w:eastAsia="Open Sans Light" w:hAnsi="Open Sans Light"/>
          <w:i w:val="1"/>
          <w:rtl w:val="0"/>
        </w:rPr>
        <w:t xml:space="preserve">(Legal Entity Owner as per the Title)</w:t>
      </w:r>
    </w:p>
    <w:p w:rsidR="00000000" w:rsidDel="00000000" w:rsidP="00000000" w:rsidRDefault="00000000" w:rsidRPr="00000000" w14:paraId="00000012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Full Name/s: 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Mobile Number/s: ___________________________________________________________________________________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Email Address/s: ____________________________________________________________________________________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Open Sans Light" w:cs="Open Sans Light" w:eastAsia="Open Sans Light" w:hAnsi="Open Sans Light"/>
          <w:i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Motivation for sale? </w:t>
      </w:r>
      <w:r w:rsidDel="00000000" w:rsidR="00000000" w:rsidRPr="00000000">
        <w:rPr>
          <w:rFonts w:ascii="Open Sans Light" w:cs="Open Sans Light" w:eastAsia="Open Sans Light" w:hAnsi="Open Sans Light"/>
          <w:i w:val="1"/>
          <w:rtl w:val="0"/>
        </w:rPr>
        <w:t xml:space="preserve">(e.g.; downsizing to free up capital I selling to upgrade I moving city)</w:t>
      </w:r>
    </w:p>
    <w:p w:rsidR="00000000" w:rsidDel="00000000" w:rsidP="00000000" w:rsidRDefault="00000000" w:rsidRPr="00000000" w14:paraId="0000001B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Is the CDD for an Individual, Company, or a Trust? </w:t>
      </w:r>
    </w:p>
    <w:p w:rsidR="00000000" w:rsidDel="00000000" w:rsidP="00000000" w:rsidRDefault="00000000" w:rsidRPr="00000000" w14:paraId="00000020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Individual</w:t>
      </w:r>
    </w:p>
    <w:p w:rsidR="00000000" w:rsidDel="00000000" w:rsidP="00000000" w:rsidRDefault="00000000" w:rsidRPr="00000000" w14:paraId="00000022">
      <w:pPr>
        <w:ind w:firstLine="72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If yes - How many Individuals? ________________</w:t>
      </w:r>
    </w:p>
    <w:p w:rsidR="00000000" w:rsidDel="00000000" w:rsidP="00000000" w:rsidRDefault="00000000" w:rsidRPr="00000000" w14:paraId="00000023">
      <w:pPr>
        <w:spacing w:line="360" w:lineRule="auto"/>
        <w:ind w:firstLine="72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Company</w:t>
      </w:r>
    </w:p>
    <w:p w:rsidR="00000000" w:rsidDel="00000000" w:rsidP="00000000" w:rsidRDefault="00000000" w:rsidRPr="00000000" w14:paraId="00000025">
      <w:pPr>
        <w:spacing w:line="480" w:lineRule="auto"/>
        <w:ind w:firstLine="72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Overseas Company (Yes or No):______________</w:t>
      </w:r>
    </w:p>
    <w:p w:rsidR="00000000" w:rsidDel="00000000" w:rsidP="00000000" w:rsidRDefault="00000000" w:rsidRPr="00000000" w14:paraId="00000026">
      <w:pPr>
        <w:spacing w:line="480" w:lineRule="auto"/>
        <w:ind w:firstLine="72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Company Name: 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line="480" w:lineRule="auto"/>
        <w:ind w:firstLine="72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Full Name: ____________________________________  Number: ___________________________________</w:t>
      </w:r>
    </w:p>
    <w:p w:rsidR="00000000" w:rsidDel="00000000" w:rsidP="00000000" w:rsidRDefault="00000000" w:rsidRPr="00000000" w14:paraId="00000028">
      <w:pPr>
        <w:spacing w:line="480" w:lineRule="auto"/>
        <w:ind w:firstLine="72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Email: _________________________________________</w:t>
      </w:r>
    </w:p>
    <w:p w:rsidR="00000000" w:rsidDel="00000000" w:rsidP="00000000" w:rsidRDefault="00000000" w:rsidRPr="00000000" w14:paraId="00000029">
      <w:pPr>
        <w:spacing w:line="240" w:lineRule="auto"/>
        <w:ind w:firstLine="72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Trust</w:t>
      </w:r>
    </w:p>
    <w:p w:rsidR="00000000" w:rsidDel="00000000" w:rsidP="00000000" w:rsidRDefault="00000000" w:rsidRPr="00000000" w14:paraId="0000002B">
      <w:pPr>
        <w:spacing w:line="480" w:lineRule="auto"/>
        <w:ind w:left="72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If yes - Do you have a copy of the trust deed? ________________</w:t>
      </w:r>
    </w:p>
    <w:p w:rsidR="00000000" w:rsidDel="00000000" w:rsidP="00000000" w:rsidRDefault="00000000" w:rsidRPr="00000000" w14:paraId="0000002C">
      <w:pPr>
        <w:spacing w:line="480" w:lineRule="auto"/>
        <w:ind w:left="0" w:firstLine="72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If no - Who can we contact to get a copy of the Trust Deed? </w:t>
      </w:r>
    </w:p>
    <w:p w:rsidR="00000000" w:rsidDel="00000000" w:rsidP="00000000" w:rsidRDefault="00000000" w:rsidRPr="00000000" w14:paraId="0000002D">
      <w:pPr>
        <w:spacing w:line="480" w:lineRule="auto"/>
        <w:ind w:left="72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Name of Trustee: ____________________________________________________________________________</w:t>
      </w:r>
    </w:p>
    <w:p w:rsidR="00000000" w:rsidDel="00000000" w:rsidP="00000000" w:rsidRDefault="00000000" w:rsidRPr="00000000" w14:paraId="0000002E">
      <w:pPr>
        <w:spacing w:line="480" w:lineRule="auto"/>
        <w:ind w:left="72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Source of Wealth/ Source of Funds known?   </w:t>
        <w:tab/>
        <w:t xml:space="preserve">Yes                No               Unknown</w:t>
      </w:r>
    </w:p>
    <w:p w:rsidR="00000000" w:rsidDel="00000000" w:rsidP="00000000" w:rsidRDefault="00000000" w:rsidRPr="00000000" w14:paraId="0000002F">
      <w:pPr>
        <w:spacing w:line="480" w:lineRule="auto"/>
        <w:ind w:left="72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Details on Source of Wealth/ Source of Funds: _____________________________________________</w:t>
      </w:r>
    </w:p>
    <w:p w:rsidR="00000000" w:rsidDel="00000000" w:rsidP="00000000" w:rsidRDefault="00000000" w:rsidRPr="00000000" w14:paraId="00000030">
      <w:pPr>
        <w:spacing w:line="276" w:lineRule="auto"/>
        <w:ind w:left="0" w:firstLine="0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0" w:firstLine="0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0" w:firstLine="0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0" w:firstLine="0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0" w:firstLine="0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left="0" w:firstLine="0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left="0" w:firstLine="0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left="0" w:firstLine="0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0" w:firstLine="0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left="0" w:firstLine="0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0" w:firstLine="0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left="0" w:firstLine="0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left="0" w:firstLine="0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left="0" w:firstLine="0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Fonts w:ascii="Open Sans Light" w:cs="Open Sans Light" w:eastAsia="Open Sans Light" w:hAnsi="Open Sans Light"/>
          <w:color w:val="00aeff"/>
          <w:rtl w:val="0"/>
        </w:rPr>
        <w:t xml:space="preserve">Client Identification</w:t>
      </w:r>
    </w:p>
    <w:p w:rsidR="00000000" w:rsidDel="00000000" w:rsidP="00000000" w:rsidRDefault="00000000" w:rsidRPr="00000000" w14:paraId="0000003E">
      <w:pPr>
        <w:spacing w:line="276" w:lineRule="auto"/>
        <w:ind w:left="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line="276" w:lineRule="auto"/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Please forward a NZ Drivers License (preferred) or Passport to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aml@realty.co.nz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line="276" w:lineRule="auto"/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If the Client is an overseas individual please provide a certified copy of their Passport when available</w:t>
      </w:r>
    </w:p>
    <w:p w:rsidR="00000000" w:rsidDel="00000000" w:rsidP="00000000" w:rsidRDefault="00000000" w:rsidRPr="00000000" w14:paraId="00000041">
      <w:pPr>
        <w:spacing w:line="276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left="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 have sighted the original ID and it is that of the person presenting the credential. </w:t>
      </w:r>
    </w:p>
    <w:p w:rsidR="00000000" w:rsidDel="00000000" w:rsidP="00000000" w:rsidRDefault="00000000" w:rsidRPr="00000000" w14:paraId="00000043">
      <w:pPr>
        <w:spacing w:line="276" w:lineRule="auto"/>
        <w:ind w:left="720" w:hanging="360"/>
        <w:rPr>
          <w:rFonts w:ascii="Open Sans Light" w:cs="Open Sans Light" w:eastAsia="Open Sans Light" w:hAnsi="Open Sans Light"/>
        </w:rPr>
        <w:sectPr>
          <w:headerReference r:id="rId6" w:type="default"/>
          <w:footerReference r:id="rId7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Yes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line="276" w:lineRule="auto"/>
        <w:ind w:left="720" w:hanging="360"/>
        <w:rPr>
          <w:rFonts w:ascii="Open Sans Light" w:cs="Open Sans Light" w:eastAsia="Open Sans Light" w:hAnsi="Open Sans Light"/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No</w:t>
      </w:r>
    </w:p>
    <w:p w:rsidR="00000000" w:rsidDel="00000000" w:rsidP="00000000" w:rsidRDefault="00000000" w:rsidRPr="00000000" w14:paraId="00000046">
      <w:pPr>
        <w:spacing w:line="276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Are you dealing with the Client face-to-face?</w:t>
      </w:r>
    </w:p>
    <w:p w:rsidR="00000000" w:rsidDel="00000000" w:rsidP="00000000" w:rsidRDefault="00000000" w:rsidRPr="00000000" w14:paraId="00000048">
      <w:pPr>
        <w:ind w:left="0" w:firstLine="0"/>
        <w:rPr>
          <w:rFonts w:ascii="Open Sans Light" w:cs="Open Sans Light" w:eastAsia="Open Sans Light" w:hAnsi="Open Sans Light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Yes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rFonts w:ascii="Open Sans Light" w:cs="Open Sans Light" w:eastAsia="Open Sans Light" w:hAnsi="Open Sans Light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No</w:t>
      </w:r>
    </w:p>
    <w:p w:rsidR="00000000" w:rsidDel="00000000" w:rsidP="00000000" w:rsidRDefault="00000000" w:rsidRPr="00000000" w14:paraId="0000004B">
      <w:pPr>
        <w:ind w:left="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rPr>
          <w:rFonts w:ascii="Open Sans Light" w:cs="Open Sans Light" w:eastAsia="Open Sans Light" w:hAnsi="Open Sans Light"/>
          <w:i w:val="1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rtl w:val="0"/>
        </w:rPr>
        <w:t xml:space="preserve">If no - In case you have not sighted the original ID of the person AND you are not dealing with the client face-to-face.</w:t>
      </w:r>
    </w:p>
    <w:p w:rsidR="00000000" w:rsidDel="00000000" w:rsidP="00000000" w:rsidRDefault="00000000" w:rsidRPr="00000000" w14:paraId="0000004D">
      <w:pPr>
        <w:ind w:left="0" w:firstLine="0"/>
        <w:rPr>
          <w:rFonts w:ascii="Open Sans Light" w:cs="Open Sans Light" w:eastAsia="Open Sans Light" w:hAnsi="Open Sans Light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Open Sans Light" w:cs="Open Sans Light" w:eastAsia="Open Sans Light" w:hAnsi="Open Sans Light"/>
          <w:i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Is there any additional information that the compliance manager should know to process CDD? </w:t>
      </w:r>
      <w:r w:rsidDel="00000000" w:rsidR="00000000" w:rsidRPr="00000000">
        <w:rPr>
          <w:rFonts w:ascii="Open Sans Light" w:cs="Open Sans Light" w:eastAsia="Open Sans Light" w:hAnsi="Open Sans Light"/>
          <w:i w:val="1"/>
          <w:rtl w:val="0"/>
        </w:rPr>
        <w:t xml:space="preserve">e.g. Vendor is recently deceased, or special instructions. Also, please provide brief notes here on entity relationships, if multiple entities are involved in this transaction (e.g. owner, lessor, sub lessor).</w:t>
      </w:r>
    </w:p>
    <w:p w:rsidR="00000000" w:rsidDel="00000000" w:rsidP="00000000" w:rsidRDefault="00000000" w:rsidRPr="00000000" w14:paraId="00000050">
      <w:pPr>
        <w:spacing w:line="276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48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2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Fonts w:ascii="Open Sans Light" w:cs="Open Sans Light" w:eastAsia="Open Sans Light" w:hAnsi="Open Sans Light"/>
          <w:color w:val="00aeff"/>
          <w:rtl w:val="0"/>
        </w:rPr>
        <w:t xml:space="preserve">Consent for AML Checks</w:t>
      </w:r>
    </w:p>
    <w:p w:rsidR="00000000" w:rsidDel="00000000" w:rsidP="00000000" w:rsidRDefault="00000000" w:rsidRPr="00000000" w14:paraId="00000059">
      <w:pPr>
        <w:spacing w:line="360" w:lineRule="auto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I, _____________________________________________________confirm that the Vendor(s) of the above property consent(s) to AML/CFT Customer Due Diligence being completed by the compliance manager. 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rPr>
          <w:rFonts w:ascii="Open Sans Light" w:cs="Open Sans Light" w:eastAsia="Open Sans Light" w:hAnsi="Open Sans Light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If the compliance manager requires additional information they can contact my Client directly on the above email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Yes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rPr>
          <w:rFonts w:ascii="Open Sans Light" w:cs="Open Sans Light" w:eastAsia="Open Sans Light" w:hAnsi="Open Sans Light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No</w:t>
      </w:r>
    </w:p>
    <w:p w:rsidR="00000000" w:rsidDel="00000000" w:rsidP="00000000" w:rsidRDefault="00000000" w:rsidRPr="00000000" w14:paraId="0000005F">
      <w:pPr>
        <w:ind w:left="72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Licensee Salesperson's Signature: __________________________________________________________________</w:t>
      </w:r>
    </w:p>
    <w:p w:rsidR="00000000" w:rsidDel="00000000" w:rsidP="00000000" w:rsidRDefault="00000000" w:rsidRPr="00000000" w14:paraId="00000063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Date: _______________________________________</w:t>
      </w:r>
    </w:p>
    <w:p w:rsidR="00000000" w:rsidDel="00000000" w:rsidP="00000000" w:rsidRDefault="00000000" w:rsidRPr="00000000" w14:paraId="00000065">
      <w:pPr>
        <w:ind w:left="72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20" w:firstLine="0"/>
        <w:rPr>
          <w:rFonts w:ascii="Open Sans Light" w:cs="Open Sans Light" w:eastAsia="Open Sans Light" w:hAnsi="Open Sans Light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ind w:left="72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jc w:val="right"/>
      <w:rPr>
        <w:rFonts w:ascii="Open Sans Light" w:cs="Open Sans Light" w:eastAsia="Open Sans Light" w:hAnsi="Open Sans Light"/>
        <w:color w:val="00aeff"/>
      </w:rPr>
    </w:pPr>
    <w:r w:rsidDel="00000000" w:rsidR="00000000" w:rsidRPr="00000000">
      <w:rPr>
        <w:rFonts w:ascii="Open Sans Light" w:cs="Open Sans Light" w:eastAsia="Open Sans Light" w:hAnsi="Open Sans Light"/>
        <w:i w:val="1"/>
        <w:sz w:val="17"/>
        <w:szCs w:val="17"/>
        <w:rtl w:val="0"/>
      </w:rPr>
      <w:t xml:space="preserve">@realty Licensed REAA 2008         </w:t>
      <w:tab/>
      <w:tab/>
      <w:tab/>
      <w:tab/>
      <w:tab/>
      <w:tab/>
      <w:tab/>
      <w:tab/>
      <w:tab/>
    </w:r>
    <w:r w:rsidDel="00000000" w:rsidR="00000000" w:rsidRPr="00000000">
      <w:rPr>
        <w:rFonts w:ascii="Open Sans Light" w:cs="Open Sans Light" w:eastAsia="Open Sans Light" w:hAnsi="Open Sans Light"/>
        <w:color w:val="00aeff"/>
        <w:rtl w:val="0"/>
      </w:rPr>
      <w:t xml:space="preserve">Page </w:t>
    </w:r>
    <w:r w:rsidDel="00000000" w:rsidR="00000000" w:rsidRPr="00000000">
      <w:rPr>
        <w:rFonts w:ascii="Open Sans Light" w:cs="Open Sans Light" w:eastAsia="Open Sans Light" w:hAnsi="Open Sans Light"/>
        <w:color w:val="00aeff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-161924</wp:posOffset>
          </wp:positionV>
          <wp:extent cx="1521782" cy="5191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850" l="0" r="0" t="26303"/>
                  <a:stretch>
                    <a:fillRect/>
                  </a:stretch>
                </pic:blipFill>
                <pic:spPr>
                  <a:xfrm>
                    <a:off x="0" y="0"/>
                    <a:ext cx="1521782" cy="5191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